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2049" w:type="dxa"/>
        <w:tblInd w:w="-1848" w:type="dxa"/>
        <w:shd w:val="clear" w:color="auto" w:fill="F7F7F7"/>
        <w:tblLook w:val="04A0" w:firstRow="1" w:lastRow="0" w:firstColumn="1" w:lastColumn="0" w:noHBand="0" w:noVBand="1"/>
      </w:tblPr>
      <w:tblGrid>
        <w:gridCol w:w="12049"/>
      </w:tblGrid>
      <w:tr w:rsidR="0045368A" w14:paraId="0FC5C0B4" w14:textId="77777777" w:rsidTr="0045368A">
        <w:tc>
          <w:tcPr>
            <w:tcW w:w="12049" w:type="dxa"/>
            <w:shd w:val="clear" w:color="auto" w:fill="F7F7F7"/>
          </w:tcPr>
          <w:p w14:paraId="5B7417E6" w14:textId="0470FEE4" w:rsidR="0045368A" w:rsidRDefault="0045368A" w:rsidP="0045368A">
            <w:pPr>
              <w:ind w:left="1882" w:hanging="1810"/>
              <w:jc w:val="center"/>
              <w:rPr>
                <w:b/>
                <w:color w:val="000000" w:themeColor="text1"/>
                <w:sz w:val="48"/>
                <w:szCs w:val="48"/>
                <w:lang w:val="en-GB"/>
              </w:rPr>
            </w:pPr>
            <w:r>
              <w:rPr>
                <w:b/>
                <w:noProof/>
                <w:color w:val="000000" w:themeColor="text1"/>
                <w:sz w:val="48"/>
                <w:szCs w:val="48"/>
                <w:lang w:val="en-GB"/>
              </w:rPr>
              <w:drawing>
                <wp:inline distT="0" distB="0" distL="0" distR="0" wp14:anchorId="7DEF1FBB" wp14:editId="59A13DE5">
                  <wp:extent cx="5400040" cy="215709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pequeñ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215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F14DAA" w14:textId="77777777" w:rsidR="0045368A" w:rsidRDefault="0045368A" w:rsidP="007F1674">
      <w:pPr>
        <w:jc w:val="both"/>
        <w:rPr>
          <w:b/>
          <w:color w:val="000000" w:themeColor="text1"/>
          <w:sz w:val="48"/>
          <w:szCs w:val="48"/>
          <w:lang w:val="en-GB"/>
        </w:rPr>
      </w:pPr>
    </w:p>
    <w:p w14:paraId="31D7BEFE" w14:textId="221178FC" w:rsidR="007F1674" w:rsidRPr="0088375F" w:rsidRDefault="00FD3BCD" w:rsidP="0045368A">
      <w:pPr>
        <w:jc w:val="center"/>
        <w:rPr>
          <w:b/>
          <w:color w:val="000000" w:themeColor="text1"/>
          <w:sz w:val="48"/>
          <w:szCs w:val="48"/>
          <w:lang w:val="en-GB"/>
        </w:rPr>
      </w:pPr>
      <w:r>
        <w:rPr>
          <w:b/>
          <w:color w:val="000000" w:themeColor="text1"/>
          <w:sz w:val="48"/>
          <w:szCs w:val="48"/>
          <w:lang w:val="en-GB"/>
        </w:rPr>
        <w:t xml:space="preserve">PROGRAMA </w:t>
      </w:r>
      <w:r w:rsidR="007F1674" w:rsidRPr="0088375F">
        <w:rPr>
          <w:b/>
          <w:color w:val="000000" w:themeColor="text1"/>
          <w:sz w:val="48"/>
          <w:szCs w:val="48"/>
          <w:lang w:val="en-GB"/>
        </w:rPr>
        <w:t>ACREDITA</w:t>
      </w:r>
    </w:p>
    <w:p w14:paraId="2944D4DE" w14:textId="77777777" w:rsidR="0045368A" w:rsidRDefault="007F1674" w:rsidP="0045368A">
      <w:pPr>
        <w:jc w:val="center"/>
        <w:rPr>
          <w:b/>
          <w:color w:val="000000" w:themeColor="text1"/>
          <w:sz w:val="36"/>
          <w:szCs w:val="36"/>
          <w:lang w:val="en-GB"/>
        </w:rPr>
      </w:pPr>
      <w:r w:rsidRPr="0045368A">
        <w:rPr>
          <w:b/>
          <w:color w:val="000000" w:themeColor="text1"/>
          <w:sz w:val="36"/>
          <w:szCs w:val="36"/>
          <w:lang w:val="en-GB"/>
        </w:rPr>
        <w:t xml:space="preserve">Certified Controlling Academic Degree Program </w:t>
      </w:r>
    </w:p>
    <w:p w14:paraId="20A980F2" w14:textId="45D6A970" w:rsidR="0045368A" w:rsidRDefault="0045368A" w:rsidP="0045368A">
      <w:pPr>
        <w:jc w:val="center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 xml:space="preserve">Juego de documentación a cumplimentar, firmar y adjuntar en el formulario de solicitud de acreditación </w:t>
      </w:r>
      <w:r w:rsidR="00C57B5E">
        <w:rPr>
          <w:b/>
          <w:sz w:val="32"/>
          <w:szCs w:val="32"/>
          <w:lang w:val="es-ES_tradnl"/>
        </w:rPr>
        <w:t>del PROGRAMA ACREDITA</w:t>
      </w:r>
      <w:r>
        <w:rPr>
          <w:b/>
          <w:sz w:val="32"/>
          <w:szCs w:val="32"/>
          <w:lang w:val="es-ES_tradnl"/>
        </w:rPr>
        <w:t xml:space="preserve"> </w:t>
      </w:r>
      <w:r w:rsidR="00C57B5E">
        <w:rPr>
          <w:b/>
          <w:sz w:val="32"/>
          <w:szCs w:val="32"/>
          <w:lang w:val="es-ES_tradnl"/>
        </w:rPr>
        <w:t xml:space="preserve">CERCA </w:t>
      </w:r>
      <w:proofErr w:type="spellStart"/>
      <w:r w:rsidR="00C57B5E">
        <w:rPr>
          <w:b/>
          <w:sz w:val="32"/>
          <w:szCs w:val="32"/>
          <w:lang w:val="es-ES_tradnl"/>
        </w:rPr>
        <w:t>by</w:t>
      </w:r>
      <w:proofErr w:type="spellEnd"/>
      <w:r w:rsidR="00C57B5E">
        <w:rPr>
          <w:b/>
          <w:sz w:val="32"/>
          <w:szCs w:val="32"/>
          <w:lang w:val="es-ES_tradnl"/>
        </w:rPr>
        <w:t xml:space="preserve"> AICOGestion</w:t>
      </w:r>
    </w:p>
    <w:p w14:paraId="57F4302F" w14:textId="77777777" w:rsidR="006A0830" w:rsidRDefault="006A0830" w:rsidP="0045368A">
      <w:pPr>
        <w:jc w:val="center"/>
        <w:rPr>
          <w:b/>
          <w:sz w:val="32"/>
          <w:szCs w:val="32"/>
          <w:lang w:val="es-ES_tradnl"/>
        </w:rPr>
      </w:pPr>
    </w:p>
    <w:p w14:paraId="27817ACD" w14:textId="45EFEF90" w:rsidR="0045368A" w:rsidRDefault="0045368A" w:rsidP="0045368A">
      <w:pPr>
        <w:pStyle w:val="Ttulo1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lang w:val="es-ES_tradnl"/>
        </w:rPr>
      </w:pPr>
      <w:r w:rsidRPr="003B364F">
        <w:rPr>
          <w:b/>
          <w:bCs/>
          <w:color w:val="000000" w:themeColor="text1"/>
          <w:sz w:val="24"/>
          <w:szCs w:val="24"/>
          <w:lang w:val="es-ES_tradnl"/>
        </w:rPr>
        <w:t>ANEXO A. Declaración de la Institución</w:t>
      </w:r>
      <w:r>
        <w:rPr>
          <w:b/>
          <w:bCs/>
          <w:color w:val="000000" w:themeColor="text1"/>
          <w:sz w:val="24"/>
          <w:szCs w:val="24"/>
          <w:lang w:val="es-ES_tradnl"/>
        </w:rPr>
        <w:t>.</w:t>
      </w:r>
    </w:p>
    <w:p w14:paraId="50C31BBA" w14:textId="4D8106C0" w:rsidR="0045368A" w:rsidRPr="0045368A" w:rsidRDefault="0045368A" w:rsidP="0045368A">
      <w:pPr>
        <w:pStyle w:val="Ttulo1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lang w:val="es-ES_tradnl"/>
        </w:rPr>
      </w:pPr>
      <w:r w:rsidRPr="0045368A">
        <w:rPr>
          <w:b/>
          <w:bCs/>
          <w:color w:val="000000" w:themeColor="text1"/>
          <w:sz w:val="24"/>
          <w:szCs w:val="24"/>
          <w:lang w:val="es-ES_tradnl"/>
        </w:rPr>
        <w:t>ANEXO B. Divulgación de Conflicto de Intereses.</w:t>
      </w:r>
    </w:p>
    <w:p w14:paraId="100DA5F5" w14:textId="6FB5D2BC" w:rsidR="0045368A" w:rsidRPr="0045368A" w:rsidRDefault="0045368A" w:rsidP="0045368A">
      <w:pPr>
        <w:pStyle w:val="Ttulo1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lang w:val="es-ES_tradnl"/>
        </w:rPr>
      </w:pPr>
      <w:r w:rsidRPr="0045368A">
        <w:rPr>
          <w:b/>
          <w:bCs/>
          <w:color w:val="000000" w:themeColor="text1"/>
          <w:sz w:val="24"/>
          <w:szCs w:val="24"/>
          <w:lang w:val="es-ES_tradnl"/>
        </w:rPr>
        <w:t>ANEXO C. Prueba de Acreditación.</w:t>
      </w:r>
    </w:p>
    <w:p w14:paraId="1FC47B91" w14:textId="77777777" w:rsidR="0045368A" w:rsidRPr="0045368A" w:rsidRDefault="0045368A" w:rsidP="0045368A">
      <w:pPr>
        <w:pStyle w:val="Ttulo1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lang w:val="es-ES_tradnl"/>
        </w:rPr>
      </w:pPr>
      <w:r w:rsidRPr="0045368A">
        <w:rPr>
          <w:b/>
          <w:bCs/>
          <w:color w:val="000000" w:themeColor="text1"/>
          <w:sz w:val="24"/>
          <w:szCs w:val="24"/>
          <w:lang w:val="es-ES_tradnl"/>
        </w:rPr>
        <w:t>ANEXO D. Detalle de horas / créditos requeridas para obtener el título, y el número de horas /créditos dentro del título que se dedican a contenidos del PROGRAMA ACREDITA.</w:t>
      </w:r>
    </w:p>
    <w:p w14:paraId="590786D0" w14:textId="77777777" w:rsidR="0045368A" w:rsidRDefault="0045368A" w:rsidP="0045368A">
      <w:pPr>
        <w:pStyle w:val="Ttulo1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lang w:val="es-ES_tradnl"/>
        </w:rPr>
      </w:pPr>
      <w:r>
        <w:rPr>
          <w:b/>
          <w:bCs/>
          <w:color w:val="000000" w:themeColor="text1"/>
          <w:sz w:val="24"/>
          <w:szCs w:val="24"/>
          <w:lang w:val="es-ES_tradnl"/>
        </w:rPr>
        <w:t xml:space="preserve">ANEXO E. </w:t>
      </w:r>
      <w:r w:rsidRPr="002F1C31">
        <w:rPr>
          <w:b/>
          <w:bCs/>
          <w:color w:val="000000" w:themeColor="text1"/>
          <w:sz w:val="24"/>
          <w:szCs w:val="24"/>
          <w:lang w:val="es-ES_tradnl"/>
        </w:rPr>
        <w:t>Detalle de las asignaturas o materias contenidas</w:t>
      </w:r>
      <w:r>
        <w:rPr>
          <w:b/>
          <w:bCs/>
          <w:color w:val="000000" w:themeColor="text1"/>
          <w:sz w:val="24"/>
          <w:szCs w:val="24"/>
          <w:lang w:val="es-ES_tradnl"/>
        </w:rPr>
        <w:t xml:space="preserve"> en el plan de estudios</w:t>
      </w:r>
    </w:p>
    <w:p w14:paraId="71AB6837" w14:textId="24FBAA76" w:rsidR="0045368A" w:rsidRDefault="0045368A" w:rsidP="0045368A">
      <w:pPr>
        <w:pStyle w:val="Ttulo1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lang w:val="es-ES_tradnl"/>
        </w:rPr>
      </w:pPr>
      <w:r>
        <w:rPr>
          <w:b/>
          <w:bCs/>
          <w:color w:val="000000" w:themeColor="text1"/>
          <w:sz w:val="24"/>
          <w:szCs w:val="24"/>
          <w:lang w:val="es-ES_tradnl"/>
        </w:rPr>
        <w:t>ANEXO F. Profesores actuales del programa postulado a reconocimiento.</w:t>
      </w:r>
    </w:p>
    <w:p w14:paraId="7CE8E468" w14:textId="65C7489B" w:rsidR="0045368A" w:rsidRDefault="0045368A" w:rsidP="0045368A">
      <w:pPr>
        <w:pStyle w:val="Ttulo1"/>
        <w:numPr>
          <w:ilvl w:val="0"/>
          <w:numId w:val="1"/>
        </w:numPr>
        <w:rPr>
          <w:b/>
          <w:bCs/>
          <w:color w:val="000000" w:themeColor="text1"/>
          <w:sz w:val="24"/>
          <w:szCs w:val="24"/>
          <w:lang w:val="es-ES_tradnl"/>
        </w:rPr>
      </w:pPr>
      <w:r>
        <w:rPr>
          <w:b/>
          <w:bCs/>
          <w:color w:val="000000" w:themeColor="text1"/>
          <w:sz w:val="24"/>
          <w:szCs w:val="24"/>
          <w:lang w:val="es-ES_tradnl"/>
        </w:rPr>
        <w:t xml:space="preserve">ANEXO G. </w:t>
      </w:r>
      <w:r w:rsidRPr="002F1C31">
        <w:rPr>
          <w:b/>
          <w:bCs/>
          <w:color w:val="000000" w:themeColor="text1"/>
          <w:sz w:val="24"/>
          <w:szCs w:val="24"/>
          <w:lang w:val="es-ES_tradnl"/>
        </w:rPr>
        <w:t>Guía Curricular</w:t>
      </w:r>
      <w:r w:rsidRPr="0045368A">
        <w:rPr>
          <w:b/>
          <w:bCs/>
          <w:color w:val="000000" w:themeColor="text1"/>
          <w:sz w:val="24"/>
          <w:szCs w:val="24"/>
          <w:lang w:val="es-ES_tradnl"/>
        </w:rPr>
        <w:t xml:space="preserve"> del PROGRAMA ACREDITA.</w:t>
      </w:r>
    </w:p>
    <w:p w14:paraId="5826D4A1" w14:textId="77777777" w:rsidR="0045368A" w:rsidRDefault="0045368A" w:rsidP="007F1674">
      <w:pPr>
        <w:jc w:val="both"/>
        <w:rPr>
          <w:b/>
          <w:sz w:val="32"/>
          <w:szCs w:val="32"/>
          <w:lang w:val="es-ES_tradnl"/>
        </w:rPr>
      </w:pPr>
    </w:p>
    <w:p w14:paraId="0592C0ED" w14:textId="77777777" w:rsidR="0045368A" w:rsidRDefault="0045368A" w:rsidP="007F1674">
      <w:pPr>
        <w:jc w:val="both"/>
        <w:rPr>
          <w:b/>
          <w:sz w:val="32"/>
          <w:szCs w:val="32"/>
          <w:lang w:val="es-ES_tradnl"/>
        </w:rPr>
      </w:pPr>
    </w:p>
    <w:p w14:paraId="0B14E394" w14:textId="0CD87642" w:rsidR="0020517B" w:rsidRDefault="006A0830" w:rsidP="003B364F">
      <w:pPr>
        <w:pStyle w:val="Ttulo1"/>
        <w:rPr>
          <w:b/>
          <w:bCs/>
          <w:color w:val="000000" w:themeColor="text1"/>
          <w:sz w:val="24"/>
          <w:szCs w:val="24"/>
          <w:lang w:val="es-ES_tradnl"/>
        </w:rPr>
      </w:pPr>
      <w:bookmarkStart w:id="0" w:name="_Toc67491167"/>
      <w:r>
        <w:rPr>
          <w:b/>
          <w:bCs/>
          <w:color w:val="000000" w:themeColor="text1"/>
          <w:sz w:val="24"/>
          <w:szCs w:val="24"/>
          <w:lang w:val="es-ES_tradnl"/>
        </w:rPr>
        <w:lastRenderedPageBreak/>
        <w:t>A</w:t>
      </w:r>
      <w:r w:rsidR="003B364F" w:rsidRPr="003B364F">
        <w:rPr>
          <w:b/>
          <w:bCs/>
          <w:color w:val="000000" w:themeColor="text1"/>
          <w:sz w:val="24"/>
          <w:szCs w:val="24"/>
          <w:lang w:val="es-ES_tradnl"/>
        </w:rPr>
        <w:t xml:space="preserve">NEXO A. </w:t>
      </w:r>
      <w:bookmarkStart w:id="1" w:name="_Hlk66691794"/>
      <w:r w:rsidR="003B364F" w:rsidRPr="003B364F">
        <w:rPr>
          <w:b/>
          <w:bCs/>
          <w:color w:val="000000" w:themeColor="text1"/>
          <w:sz w:val="24"/>
          <w:szCs w:val="24"/>
          <w:lang w:val="es-ES_tradnl"/>
        </w:rPr>
        <w:t>Declaración de la Institución</w:t>
      </w:r>
      <w:bookmarkEnd w:id="0"/>
    </w:p>
    <w:bookmarkEnd w:id="1"/>
    <w:p w14:paraId="5CBA0B6C" w14:textId="77777777" w:rsidR="000F56DF" w:rsidRPr="00932A6B" w:rsidRDefault="000F56DF" w:rsidP="000F56DF">
      <w:pPr>
        <w:pStyle w:val="Prrafodelista"/>
        <w:autoSpaceDE w:val="0"/>
        <w:autoSpaceDN w:val="0"/>
        <w:adjustRightInd w:val="0"/>
        <w:ind w:left="360"/>
        <w:jc w:val="both"/>
        <w:rPr>
          <w:rFonts w:ascii="Verdana" w:hAnsi="Verdana"/>
          <w:b/>
          <w:color w:val="000000"/>
          <w:sz w:val="20"/>
          <w:lang w:val="es-ES_tradnl"/>
        </w:rPr>
      </w:pPr>
    </w:p>
    <w:tbl>
      <w:tblPr>
        <w:tblW w:w="8505" w:type="dxa"/>
        <w:tblInd w:w="-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15"/>
        <w:gridCol w:w="2330"/>
        <w:gridCol w:w="1276"/>
        <w:gridCol w:w="1984"/>
      </w:tblGrid>
      <w:tr w:rsidR="000F56DF" w:rsidRPr="000F56DF" w14:paraId="3F87100A" w14:textId="77777777" w:rsidTr="158AEB20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499F3B" w14:textId="77777777" w:rsid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>N</w:t>
            </w:r>
            <w:r w:rsidRPr="000F56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>ombre o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>ficial de la Universidad</w:t>
            </w:r>
          </w:p>
          <w:p w14:paraId="209998C9" w14:textId="2CC74909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0F56DF" w:rsidRPr="000F56DF" w14:paraId="34AB3AB0" w14:textId="77777777" w:rsidTr="158AEB20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7FD2CF" w14:textId="0A03DDA6" w:rsid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ind w:right="-30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0F56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 xml:space="preserve">Nombre de la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 xml:space="preserve">Facultad, </w:t>
            </w:r>
            <w:r w:rsidRPr="000F56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 xml:space="preserve">Escuela de Negocios o Unidad Académica que ofrece el Programa de </w:t>
            </w:r>
            <w:r w:rsidR="00F47F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Licenciatura o Grado 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Pre-G</w:t>
            </w:r>
            <w:r w:rsidRPr="000F56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rado</w:t>
            </w:r>
            <w:r w:rsidR="00F47F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)</w:t>
            </w:r>
            <w:r w:rsidRPr="000F56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22BFD716" w14:textId="4BBED1B4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ind w:right="-30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0F56DF" w:rsidRPr="000F56DF" w14:paraId="05493723" w14:textId="77777777" w:rsidTr="158AEB20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27A8BA" w14:textId="77777777" w:rsidR="00F47F90" w:rsidRDefault="000F56DF" w:rsidP="00F47F90">
            <w:pPr>
              <w:tabs>
                <w:tab w:val="left" w:pos="360"/>
              </w:tabs>
              <w:suppressAutoHyphens/>
              <w:spacing w:line="240" w:lineRule="auto"/>
              <w:ind w:right="-30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0F56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 xml:space="preserve">Dirección del sitio web de la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>Facultad / Escuela de Negocios / U</w:t>
            </w:r>
            <w:r w:rsidRPr="000F56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 xml:space="preserve">nidad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>A</w:t>
            </w:r>
            <w:r w:rsidRPr="000F56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 xml:space="preserve">cadémica o del </w:t>
            </w:r>
            <w:r w:rsidR="00F47F90" w:rsidRPr="000F56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 xml:space="preserve">Programa de </w:t>
            </w:r>
            <w:r w:rsidR="00F47F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Licenciatura o Grado (Pre-G</w:t>
            </w:r>
            <w:r w:rsidR="00F47F90" w:rsidRPr="000F56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rado</w:t>
            </w:r>
            <w:r w:rsidR="00F47F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)</w:t>
            </w:r>
            <w:r w:rsidR="00F47F90" w:rsidRPr="000F56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5484CA14" w14:textId="228096DA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0F56DF" w:rsidRPr="000F56DF" w14:paraId="733CE061" w14:textId="77777777" w:rsidTr="158AEB20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D2FB6C" w14:textId="77777777" w:rsidR="00F47F90" w:rsidRDefault="000F56DF" w:rsidP="00F47F90">
            <w:pPr>
              <w:tabs>
                <w:tab w:val="left" w:pos="360"/>
              </w:tabs>
              <w:suppressAutoHyphens/>
              <w:spacing w:line="240" w:lineRule="auto"/>
              <w:ind w:right="-30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0F56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>Nombre y nivel de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 xml:space="preserve">l </w:t>
            </w:r>
            <w:r w:rsidR="00F47F90" w:rsidRPr="000F56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 xml:space="preserve">Programa de </w:t>
            </w:r>
            <w:r w:rsidR="00F47F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Licenciatura o Grado (Pre-G</w:t>
            </w:r>
            <w:r w:rsidR="00F47F90" w:rsidRPr="000F56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rado</w:t>
            </w:r>
            <w:r w:rsidR="00F47F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)</w:t>
            </w:r>
            <w:r w:rsidR="00F47F90" w:rsidRPr="000F56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5887F7DE" w14:textId="63AE7E41" w:rsidR="000F56DF" w:rsidRPr="000F56DF" w:rsidRDefault="000F56DF" w:rsidP="000F56DF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0F56DF" w:rsidRPr="000F56DF" w14:paraId="6DC0B570" w14:textId="77777777" w:rsidTr="158AEB20">
        <w:trPr>
          <w:trHeight w:val="570"/>
        </w:trPr>
        <w:tc>
          <w:tcPr>
            <w:tcW w:w="85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E7C5B2" w14:textId="77777777" w:rsidR="00F47F90" w:rsidRDefault="000F56DF" w:rsidP="00F47F90">
            <w:pPr>
              <w:tabs>
                <w:tab w:val="left" w:pos="360"/>
              </w:tabs>
              <w:suppressAutoHyphens/>
              <w:spacing w:line="240" w:lineRule="auto"/>
              <w:ind w:right="-30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0F56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>Número de estudian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>t</w:t>
            </w:r>
            <w:r w:rsidRPr="000F56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 xml:space="preserve">es inscritos en el </w:t>
            </w:r>
            <w:r w:rsidR="00F47F90" w:rsidRPr="000F56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 xml:space="preserve">Programa de </w:t>
            </w:r>
            <w:r w:rsidR="00F47F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Licenciatura o Grado (Pre-G</w:t>
            </w:r>
            <w:r w:rsidR="00F47F90" w:rsidRPr="000F56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rado</w:t>
            </w:r>
            <w:r w:rsidR="00F47F9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)</w:t>
            </w:r>
            <w:r w:rsidR="00F47F90" w:rsidRPr="000F56D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13BDA71D" w14:textId="03EC23C9" w:rsidR="000F56DF" w:rsidRPr="000F56DF" w:rsidRDefault="000F56DF" w:rsidP="009C3035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0F56DF" w:rsidRPr="000F56DF" w14:paraId="5F5E606C" w14:textId="77777777" w:rsidTr="158AEB20">
        <w:tc>
          <w:tcPr>
            <w:tcW w:w="85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582E9F" w14:textId="77777777" w:rsid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</w:pPr>
            <w:r w:rsidRPr="000F56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>Persona principal de contacto, cargo y nivel académico</w:t>
            </w:r>
          </w:p>
          <w:p w14:paraId="597101C9" w14:textId="6584BD1F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0F56DF" w:rsidRPr="000F56DF" w14:paraId="069CBB5C" w14:textId="77777777" w:rsidTr="158AEB20">
        <w:tc>
          <w:tcPr>
            <w:tcW w:w="65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A5F85C" w14:textId="5EBB8223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Dirección (Calle, Avenida, etc.)</w:t>
            </w:r>
          </w:p>
          <w:p w14:paraId="7435B530" w14:textId="02D9913F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74F57D" w14:textId="249C01C1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</w:pPr>
            <w:r w:rsidRPr="000F56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 xml:space="preserve">Campus Box or Mail </w:t>
            </w:r>
            <w:proofErr w:type="spellStart"/>
            <w:r w:rsidRPr="000F56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>Code</w:t>
            </w:r>
            <w:proofErr w:type="spellEnd"/>
            <w:r w:rsidRPr="000F56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 xml:space="preserve"> (si aplica)</w:t>
            </w:r>
          </w:p>
          <w:p w14:paraId="60FA8A69" w14:textId="0FFC123F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A52DA1" w:rsidRPr="000F56DF" w14:paraId="4458BC1E" w14:textId="77777777" w:rsidTr="158AEB20">
        <w:trPr>
          <w:cantSplit/>
        </w:trPr>
        <w:tc>
          <w:tcPr>
            <w:tcW w:w="2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5CC6A66" w14:textId="70BE69AD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Ciudad</w:t>
            </w:r>
          </w:p>
          <w:p w14:paraId="4E1AAAD0" w14:textId="50A74477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17CCA5" w14:textId="6AAB8201" w:rsidR="000F56DF" w:rsidRPr="000F56DF" w:rsidRDefault="000F56DF" w:rsidP="000F56DF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Estado / Provincia / Región</w:t>
            </w:r>
          </w:p>
          <w:p w14:paraId="5C12C309" w14:textId="617BA375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11C17" w14:textId="509B48A2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Código Postal</w:t>
            </w:r>
          </w:p>
          <w:p w14:paraId="2F2F86CF" w14:textId="61377449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536E9E" w14:textId="589C12CC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País</w:t>
            </w:r>
          </w:p>
          <w:p w14:paraId="14C77ED0" w14:textId="309BB6B8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FE43CA" w:rsidRPr="000F56DF" w14:paraId="1B497972" w14:textId="77777777" w:rsidTr="158AEB20">
        <w:tc>
          <w:tcPr>
            <w:tcW w:w="2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273EA0C" w14:textId="31D22B8C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</w:pPr>
            <w:r w:rsidRPr="000F56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 xml:space="preserve">Número de Teléfono (incluido el </w:t>
            </w:r>
            <w:r w:rsidR="00E86B09" w:rsidRPr="000F56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>código</w:t>
            </w:r>
            <w:r w:rsidRPr="000F56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 xml:space="preserve"> internaci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>onal)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E8D5B4" w14:textId="1390B26A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</w:pPr>
            <w:r w:rsidRPr="000F56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 xml:space="preserve">Número de Fax (incluido el Código </w:t>
            </w:r>
            <w:r w:rsidR="00E86B09" w:rsidRPr="000F56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>internacional</w:t>
            </w:r>
            <w:r w:rsidRPr="000F56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>)</w:t>
            </w:r>
          </w:p>
          <w:p w14:paraId="26DD2F84" w14:textId="3C5B417E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749673" w14:textId="13EC5638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0F56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E-Mail </w:t>
            </w:r>
          </w:p>
          <w:p w14:paraId="3DFFD98B" w14:textId="6CB454D8" w:rsidR="000F56DF" w:rsidRPr="000F56DF" w:rsidRDefault="000F56DF" w:rsidP="009C3035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1040AA" w:rsidRPr="000F56DF" w14:paraId="5CC36FF7" w14:textId="77777777" w:rsidTr="158AEB20">
        <w:tc>
          <w:tcPr>
            <w:tcW w:w="85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F1AF28" w14:textId="60C544FE" w:rsidR="001040AA" w:rsidRPr="000F56DF" w:rsidRDefault="001040AA" w:rsidP="001040AA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Theme="minorHAnsi" w:hAnsiTheme="minorHAnsi" w:cstheme="minorBidi"/>
                <w:color w:val="000000"/>
                <w:sz w:val="20"/>
                <w:szCs w:val="20"/>
                <w:lang w:val="es-ES"/>
              </w:rPr>
            </w:pPr>
            <w:r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>Certifico que la institución</w:t>
            </w:r>
            <w:r w:rsidR="001E4AA5"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 universitaria</w:t>
            </w:r>
            <w:r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6110B"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>y</w:t>
            </w:r>
            <w:r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 el programa académico cumple con las reglas establecidas en </w:t>
            </w:r>
            <w:r w:rsidR="00772173"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el PROGRAMA </w:t>
            </w:r>
            <w:r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ACREDITA, tal como se establecen en el </w:t>
            </w:r>
            <w:r w:rsidR="00E86B09"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documento “Descripción del </w:t>
            </w:r>
            <w:r w:rsidR="0066110B"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>p</w:t>
            </w:r>
            <w:r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rograma </w:t>
            </w:r>
            <w:r w:rsidR="00E86B09"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AICOGestion para la acreditación universitaria en </w:t>
            </w:r>
            <w:r w:rsidR="0066110B"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>C</w:t>
            </w:r>
            <w:r w:rsidR="00E86B09"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ontrol de </w:t>
            </w:r>
            <w:r w:rsidR="0066110B"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>G</w:t>
            </w:r>
            <w:r w:rsidR="00E86B09"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>estión</w:t>
            </w:r>
            <w:r w:rsidR="0066110B"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>”</w:t>
            </w:r>
            <w:r w:rsidR="00E86B09"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>, y que la información aquí present</w:t>
            </w:r>
            <w:r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ada es fiel reflejo del actual programa </w:t>
            </w:r>
            <w:r w:rsidR="0066110B"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académico </w:t>
            </w:r>
            <w:r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de la </w:t>
            </w:r>
            <w:r w:rsidR="001E4AA5"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>institución universitaria</w:t>
            </w:r>
            <w:r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. En caso de recibir el reconocimiento </w:t>
            </w:r>
            <w:r w:rsidR="00C318A0"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>CERCA</w:t>
            </w:r>
            <w:r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>by</w:t>
            </w:r>
            <w:proofErr w:type="spellEnd"/>
            <w:r w:rsidRPr="3948052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 AICOGestión, </w:t>
            </w:r>
            <w:r w:rsidR="14F9755E" w:rsidRPr="14F9755E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la </w:t>
            </w:r>
            <w:r w:rsidR="6638DE1D" w:rsidRPr="6638DE1D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universidad </w:t>
            </w:r>
            <w:r w:rsidR="2CDD0A2C" w:rsidRPr="009F040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>difundirá</w:t>
            </w:r>
            <w:r w:rsidRPr="009F040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 las actividades de AICOGestión </w:t>
            </w:r>
            <w:r w:rsidR="1C727A09" w:rsidRPr="009F040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>entre alumnos</w:t>
            </w:r>
            <w:r w:rsidR="00C74089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="009F0400" w:rsidRPr="009F040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>e</w:t>
            </w:r>
            <w:r w:rsidR="37032A43" w:rsidRPr="009F040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>gresados</w:t>
            </w:r>
            <w:r w:rsidR="6608B872" w:rsidRPr="009F040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B2521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>y potenciales interesados</w:t>
            </w:r>
            <w:r w:rsidR="158AEB20" w:rsidRPr="009F0400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"/>
              </w:rPr>
              <w:t>.</w:t>
            </w:r>
          </w:p>
          <w:p w14:paraId="38D9587D" w14:textId="7C07E808" w:rsidR="001040AA" w:rsidRPr="000F56DF" w:rsidRDefault="001040AA" w:rsidP="00104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  </w:t>
            </w:r>
            <w:bookmarkStart w:id="2" w:name="_Hlk66723290"/>
            <w:r w:rsidRPr="000F56DF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Firma de la persona de contacto responsable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                                  </w:t>
            </w:r>
            <w:r w:rsidRPr="000F56DF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Fecha</w:t>
            </w:r>
          </w:p>
          <w:p w14:paraId="4B5649E3" w14:textId="565D6B13" w:rsidR="006E0323" w:rsidRDefault="001040AA" w:rsidP="00104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s-ES_tradnl"/>
              </w:rPr>
              <w:t xml:space="preserve">  </w:t>
            </w:r>
            <w:proofErr w:type="spellStart"/>
            <w:r w:rsidRPr="000F56DF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s-ES_tradnl"/>
              </w:rPr>
              <w:t>Fdo</w:t>
            </w:r>
            <w:proofErr w:type="spellEnd"/>
            <w:r w:rsidRPr="000F56DF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s-ES_tradnl"/>
              </w:rPr>
              <w:t>:</w:t>
            </w:r>
          </w:p>
          <w:p w14:paraId="485D6C4C" w14:textId="4F43EDD5" w:rsidR="006E0323" w:rsidRPr="000F56DF" w:rsidRDefault="006E0323" w:rsidP="006E03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  </w:t>
            </w:r>
            <w:r w:rsidRPr="000F56DF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Firma de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l Decano/a o Administrador/a correspondiente                </w:t>
            </w:r>
            <w:r w:rsidRPr="000F56DF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Fecha</w:t>
            </w:r>
          </w:p>
          <w:p w14:paraId="2C2684DA" w14:textId="58E18E98" w:rsidR="001040AA" w:rsidRPr="001040AA" w:rsidRDefault="006E0323" w:rsidP="006E03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s-ES_tradnl"/>
              </w:rPr>
              <w:t xml:space="preserve">  </w:t>
            </w:r>
            <w:bookmarkEnd w:id="2"/>
            <w:proofErr w:type="spellStart"/>
            <w:r w:rsidRPr="000F56DF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s-ES_tradnl"/>
              </w:rPr>
              <w:t>Fdo</w:t>
            </w:r>
            <w:proofErr w:type="spellEnd"/>
            <w:r w:rsidRPr="000F56DF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s-ES_tradnl"/>
              </w:rPr>
              <w:t>:</w:t>
            </w:r>
            <w:r w:rsidR="001040AA" w:rsidRPr="000F56DF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14:paraId="6CC4DCFC" w14:textId="77777777" w:rsidR="000F56DF" w:rsidRPr="000F56DF" w:rsidRDefault="000F56DF" w:rsidP="000F56DF">
      <w:pPr>
        <w:tabs>
          <w:tab w:val="left" w:pos="360"/>
        </w:tabs>
        <w:suppressAutoHyphens/>
        <w:spacing w:line="240" w:lineRule="auto"/>
        <w:rPr>
          <w:rFonts w:asciiTheme="minorHAnsi" w:hAnsiTheme="minorHAnsi" w:cstheme="minorHAnsi"/>
          <w:color w:val="000000"/>
          <w:sz w:val="20"/>
          <w:szCs w:val="20"/>
          <w:lang w:val="es-ES_tradnl"/>
        </w:rPr>
      </w:pPr>
    </w:p>
    <w:p w14:paraId="40F4E769" w14:textId="4B888476" w:rsidR="003B364F" w:rsidRDefault="00DE7783" w:rsidP="00B60161">
      <w:pPr>
        <w:pStyle w:val="Ttulo1"/>
        <w:rPr>
          <w:b/>
          <w:bCs/>
          <w:color w:val="000000" w:themeColor="text1"/>
          <w:sz w:val="24"/>
          <w:szCs w:val="24"/>
          <w:lang w:val="es-ES_tradnl"/>
        </w:rPr>
      </w:pPr>
      <w:r>
        <w:rPr>
          <w:b/>
          <w:bCs/>
          <w:color w:val="000000" w:themeColor="text1"/>
          <w:sz w:val="24"/>
          <w:szCs w:val="24"/>
          <w:lang w:val="es-ES_tradnl"/>
        </w:rPr>
        <w:br w:type="page"/>
      </w:r>
      <w:bookmarkStart w:id="3" w:name="_Toc67491168"/>
      <w:r w:rsidR="003B364F" w:rsidRPr="003B364F">
        <w:rPr>
          <w:b/>
          <w:bCs/>
          <w:color w:val="000000" w:themeColor="text1"/>
          <w:sz w:val="24"/>
          <w:szCs w:val="24"/>
          <w:lang w:val="es-ES_tradnl"/>
        </w:rPr>
        <w:lastRenderedPageBreak/>
        <w:t xml:space="preserve">ANEXO B. </w:t>
      </w:r>
      <w:r w:rsidR="00F73741">
        <w:rPr>
          <w:b/>
          <w:bCs/>
          <w:color w:val="000000" w:themeColor="text1"/>
          <w:sz w:val="24"/>
          <w:szCs w:val="24"/>
          <w:lang w:val="es-ES_tradnl"/>
        </w:rPr>
        <w:t xml:space="preserve">Divulgación de </w:t>
      </w:r>
      <w:r w:rsidR="003B364F" w:rsidRPr="003B364F">
        <w:rPr>
          <w:b/>
          <w:bCs/>
          <w:color w:val="000000" w:themeColor="text1"/>
          <w:sz w:val="24"/>
          <w:szCs w:val="24"/>
          <w:lang w:val="es-ES_tradnl"/>
        </w:rPr>
        <w:t>Conflicto de Intereses</w:t>
      </w:r>
      <w:bookmarkEnd w:id="3"/>
    </w:p>
    <w:p w14:paraId="31A7FF49" w14:textId="72FFE5E9" w:rsidR="004E6CD8" w:rsidRPr="00F1385A" w:rsidRDefault="004E6CD8" w:rsidP="00436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0"/>
          <w:szCs w:val="20"/>
          <w:lang w:val="es-ES"/>
        </w:rPr>
      </w:pPr>
      <w:r w:rsidRPr="00F1385A">
        <w:rPr>
          <w:b/>
          <w:bCs/>
          <w:sz w:val="20"/>
          <w:szCs w:val="20"/>
          <w:lang w:val="es-ES"/>
        </w:rPr>
        <w:t>DECLAR</w:t>
      </w:r>
      <w:r w:rsidR="00F1385A">
        <w:rPr>
          <w:b/>
          <w:bCs/>
          <w:sz w:val="20"/>
          <w:szCs w:val="20"/>
          <w:lang w:val="es-ES"/>
        </w:rPr>
        <w:t>A</w:t>
      </w:r>
      <w:r w:rsidRPr="00F1385A">
        <w:rPr>
          <w:b/>
          <w:bCs/>
          <w:sz w:val="20"/>
          <w:szCs w:val="20"/>
          <w:lang w:val="es-ES"/>
        </w:rPr>
        <w:t>CIÓN CONFLICTO DE INTERESES</w:t>
      </w:r>
    </w:p>
    <w:p w14:paraId="3EFA6F6F" w14:textId="0B8179C6" w:rsidR="004E6CD8" w:rsidRPr="004E6CD8" w:rsidRDefault="004E6CD8" w:rsidP="00DE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0"/>
          <w:szCs w:val="20"/>
          <w:lang w:val="es-ES"/>
        </w:rPr>
      </w:pPr>
      <w:r w:rsidRPr="004E6CD8">
        <w:rPr>
          <w:sz w:val="20"/>
          <w:szCs w:val="20"/>
          <w:lang w:val="es-ES"/>
        </w:rPr>
        <w:t xml:space="preserve">En consideración a la participación en el </w:t>
      </w:r>
      <w:r w:rsidR="000D602E" w:rsidRPr="004E6CD8">
        <w:rPr>
          <w:sz w:val="20"/>
          <w:szCs w:val="20"/>
          <w:lang w:val="es-ES"/>
        </w:rPr>
        <w:t>PROGRAMA</w:t>
      </w:r>
      <w:r w:rsidRPr="004E6CD8">
        <w:rPr>
          <w:sz w:val="20"/>
          <w:szCs w:val="20"/>
          <w:lang w:val="es-ES"/>
        </w:rPr>
        <w:t xml:space="preserve"> ACREDITA, certifico que mi organización no tiene ningún conflicto de intereses como se define en el documento de </w:t>
      </w:r>
      <w:r w:rsidR="00F1385A">
        <w:rPr>
          <w:rFonts w:asciiTheme="minorHAnsi" w:hAnsiTheme="minorHAnsi" w:cstheme="minorHAnsi"/>
          <w:color w:val="000000"/>
          <w:sz w:val="20"/>
          <w:szCs w:val="20"/>
          <w:lang w:val="es-ES_tradnl"/>
        </w:rPr>
        <w:t>“Descripción del p</w:t>
      </w:r>
      <w:r w:rsidR="00F1385A" w:rsidRPr="000F56DF">
        <w:rPr>
          <w:rFonts w:asciiTheme="minorHAnsi" w:hAnsiTheme="minorHAnsi" w:cstheme="minorHAnsi"/>
          <w:color w:val="000000"/>
          <w:sz w:val="20"/>
          <w:szCs w:val="20"/>
          <w:lang w:val="es-ES_tradnl"/>
        </w:rPr>
        <w:t xml:space="preserve">rograma </w:t>
      </w:r>
      <w:r w:rsidR="00F1385A" w:rsidRPr="00E86B09">
        <w:rPr>
          <w:rFonts w:asciiTheme="minorHAnsi" w:hAnsiTheme="minorHAnsi" w:cstheme="minorHAnsi"/>
          <w:color w:val="000000"/>
          <w:sz w:val="20"/>
          <w:szCs w:val="20"/>
          <w:lang w:val="es-ES_tradnl"/>
        </w:rPr>
        <w:t xml:space="preserve">AICOGestion para la acreditación universitaria en </w:t>
      </w:r>
      <w:r w:rsidR="00F1385A">
        <w:rPr>
          <w:rFonts w:asciiTheme="minorHAnsi" w:hAnsiTheme="minorHAnsi" w:cstheme="minorHAnsi"/>
          <w:color w:val="000000"/>
          <w:sz w:val="20"/>
          <w:szCs w:val="20"/>
          <w:lang w:val="es-ES_tradnl"/>
        </w:rPr>
        <w:t>C</w:t>
      </w:r>
      <w:r w:rsidR="00F1385A" w:rsidRPr="00E86B09">
        <w:rPr>
          <w:rFonts w:asciiTheme="minorHAnsi" w:hAnsiTheme="minorHAnsi" w:cstheme="minorHAnsi"/>
          <w:color w:val="000000"/>
          <w:sz w:val="20"/>
          <w:szCs w:val="20"/>
          <w:lang w:val="es-ES_tradnl"/>
        </w:rPr>
        <w:t xml:space="preserve">ontrol de </w:t>
      </w:r>
      <w:r w:rsidR="00F1385A">
        <w:rPr>
          <w:rFonts w:asciiTheme="minorHAnsi" w:hAnsiTheme="minorHAnsi" w:cstheme="minorHAnsi"/>
          <w:color w:val="000000"/>
          <w:sz w:val="20"/>
          <w:szCs w:val="20"/>
          <w:lang w:val="es-ES_tradnl"/>
        </w:rPr>
        <w:t>G</w:t>
      </w:r>
      <w:r w:rsidR="00F1385A" w:rsidRPr="00E86B09">
        <w:rPr>
          <w:rFonts w:asciiTheme="minorHAnsi" w:hAnsiTheme="minorHAnsi" w:cstheme="minorHAnsi"/>
          <w:color w:val="000000"/>
          <w:sz w:val="20"/>
          <w:szCs w:val="20"/>
          <w:lang w:val="es-ES_tradnl"/>
        </w:rPr>
        <w:t>estión</w:t>
      </w:r>
      <w:r w:rsidR="00F1385A">
        <w:rPr>
          <w:rFonts w:asciiTheme="minorHAnsi" w:hAnsiTheme="minorHAnsi" w:cstheme="minorHAnsi"/>
          <w:color w:val="000000"/>
          <w:sz w:val="20"/>
          <w:szCs w:val="20"/>
          <w:lang w:val="es-ES_tradnl"/>
        </w:rPr>
        <w:t>”</w:t>
      </w:r>
      <w:r w:rsidRPr="004E6CD8">
        <w:rPr>
          <w:sz w:val="20"/>
          <w:szCs w:val="20"/>
          <w:lang w:val="es-ES"/>
        </w:rPr>
        <w:t>. Si existe algún conflicto de intereses potencial, lo he revelado en su totalidad a continuación.</w:t>
      </w:r>
    </w:p>
    <w:p w14:paraId="75EBAE3C" w14:textId="572F12C4" w:rsidR="00F00420" w:rsidRPr="004E6CD8" w:rsidRDefault="004E6CD8" w:rsidP="00F00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es-ES_tradnl"/>
        </w:rPr>
      </w:pPr>
      <w:r w:rsidRPr="004E6CD8">
        <w:rPr>
          <w:sz w:val="20"/>
          <w:szCs w:val="20"/>
          <w:lang w:val="es-ES_tradnl"/>
        </w:rPr>
        <w:t>Descripción:</w:t>
      </w:r>
      <w:r w:rsidR="00F00420">
        <w:rPr>
          <w:sz w:val="20"/>
          <w:szCs w:val="20"/>
          <w:lang w:val="es-ES_tradnl"/>
        </w:rPr>
        <w:t xml:space="preserve"> </w:t>
      </w:r>
    </w:p>
    <w:p w14:paraId="705EB721" w14:textId="14F9559C" w:rsidR="004E6CD8" w:rsidRPr="004E6CD8" w:rsidRDefault="004E6CD8" w:rsidP="00436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es-ES_tradnl"/>
        </w:rPr>
      </w:pPr>
      <w:r w:rsidRPr="004E6CD8">
        <w:rPr>
          <w:sz w:val="20"/>
          <w:szCs w:val="20"/>
          <w:lang w:val="es-ES_tradnl"/>
        </w:rPr>
        <w:tab/>
      </w:r>
    </w:p>
    <w:p w14:paraId="7CA457FC" w14:textId="0F33E99F" w:rsidR="004E6CD8" w:rsidRDefault="00BA2362" w:rsidP="00436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Acordado</w:t>
      </w:r>
      <w:r w:rsidR="004E6CD8" w:rsidRPr="004E6CD8">
        <w:rPr>
          <w:sz w:val="20"/>
          <w:szCs w:val="20"/>
          <w:lang w:val="es-ES_tradnl"/>
        </w:rPr>
        <w:t xml:space="preserve">: </w:t>
      </w:r>
    </w:p>
    <w:p w14:paraId="55962891" w14:textId="77777777" w:rsidR="00F00420" w:rsidRPr="004E6CD8" w:rsidRDefault="00F00420" w:rsidP="00436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es-ES_tradnl"/>
        </w:rPr>
      </w:pPr>
    </w:p>
    <w:p w14:paraId="79FFD7B1" w14:textId="77777777" w:rsidR="00951756" w:rsidRPr="00951756" w:rsidRDefault="00951756" w:rsidP="00951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es-ES_tradnl"/>
        </w:rPr>
      </w:pPr>
      <w:r w:rsidRPr="00951756">
        <w:rPr>
          <w:sz w:val="20"/>
          <w:szCs w:val="20"/>
          <w:lang w:val="es-ES_tradnl"/>
        </w:rPr>
        <w:t>Firma de la persona de contacto responsable                                   Fecha</w:t>
      </w:r>
    </w:p>
    <w:p w14:paraId="6702A061" w14:textId="62B3FC01" w:rsidR="00951756" w:rsidRPr="00951756" w:rsidRDefault="00951756" w:rsidP="00951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iCs/>
          <w:sz w:val="20"/>
          <w:szCs w:val="20"/>
          <w:lang w:val="es-ES_tradnl"/>
        </w:rPr>
      </w:pPr>
      <w:proofErr w:type="spellStart"/>
      <w:r w:rsidRPr="00951756">
        <w:rPr>
          <w:i/>
          <w:iCs/>
          <w:sz w:val="20"/>
          <w:szCs w:val="20"/>
          <w:lang w:val="es-ES_tradnl"/>
        </w:rPr>
        <w:t>Fdo</w:t>
      </w:r>
      <w:proofErr w:type="spellEnd"/>
      <w:r w:rsidRPr="00951756">
        <w:rPr>
          <w:i/>
          <w:iCs/>
          <w:sz w:val="20"/>
          <w:szCs w:val="20"/>
          <w:lang w:val="es-ES_tradnl"/>
        </w:rPr>
        <w:t>:</w:t>
      </w:r>
    </w:p>
    <w:p w14:paraId="47D04712" w14:textId="085AF5E0" w:rsidR="004E6CD8" w:rsidRPr="004E6CD8" w:rsidRDefault="004E6CD8" w:rsidP="00951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es-ES_tradnl"/>
        </w:rPr>
      </w:pPr>
      <w:r w:rsidRPr="004E6CD8">
        <w:rPr>
          <w:sz w:val="20"/>
          <w:szCs w:val="20"/>
          <w:lang w:val="es-ES_tradnl"/>
        </w:rPr>
        <w:tab/>
      </w:r>
    </w:p>
    <w:p w14:paraId="1C652F1D" w14:textId="77777777" w:rsidR="004E6CD8" w:rsidRPr="00951756" w:rsidRDefault="004E6CD8" w:rsidP="004E6CD8">
      <w:pPr>
        <w:rPr>
          <w:lang w:val="es-ES"/>
        </w:rPr>
      </w:pPr>
    </w:p>
    <w:p w14:paraId="72DE12CC" w14:textId="77777777" w:rsidR="00DE7783" w:rsidRDefault="00DE7783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s-ES_tradnl"/>
        </w:rPr>
      </w:pPr>
      <w:r>
        <w:rPr>
          <w:b/>
          <w:bCs/>
          <w:color w:val="000000" w:themeColor="text1"/>
          <w:sz w:val="24"/>
          <w:szCs w:val="24"/>
          <w:lang w:val="es-ES_tradnl"/>
        </w:rPr>
        <w:br w:type="page"/>
      </w:r>
    </w:p>
    <w:p w14:paraId="62B1210D" w14:textId="627D1010" w:rsidR="003B364F" w:rsidRDefault="003B364F" w:rsidP="003B364F">
      <w:pPr>
        <w:pStyle w:val="Ttulo1"/>
        <w:rPr>
          <w:b/>
          <w:bCs/>
          <w:color w:val="000000" w:themeColor="text1"/>
          <w:sz w:val="24"/>
          <w:szCs w:val="24"/>
          <w:lang w:val="es-ES_tradnl"/>
        </w:rPr>
      </w:pPr>
      <w:bookmarkStart w:id="4" w:name="_Toc67491169"/>
      <w:r w:rsidRPr="003B364F">
        <w:rPr>
          <w:b/>
          <w:bCs/>
          <w:color w:val="000000" w:themeColor="text1"/>
          <w:sz w:val="24"/>
          <w:szCs w:val="24"/>
          <w:lang w:val="es-ES_tradnl"/>
        </w:rPr>
        <w:lastRenderedPageBreak/>
        <w:t>ANEXO C. Prueba de Acreditación</w:t>
      </w:r>
      <w:bookmarkEnd w:id="4"/>
    </w:p>
    <w:p w14:paraId="7FE38166" w14:textId="7B24D294" w:rsidR="00DE7783" w:rsidRDefault="00F00420">
      <w:pPr>
        <w:spacing w:after="160" w:line="259" w:lineRule="auto"/>
        <w:rPr>
          <w:color w:val="000000" w:themeColor="text1"/>
          <w:sz w:val="24"/>
          <w:szCs w:val="24"/>
          <w:lang w:val="es-ES_tradnl"/>
        </w:rPr>
      </w:pPr>
      <w:r>
        <w:rPr>
          <w:color w:val="000000" w:themeColor="text1"/>
          <w:sz w:val="24"/>
          <w:szCs w:val="24"/>
          <w:lang w:val="es-ES_tradnl"/>
        </w:rPr>
        <w:t>Adjuntar</w:t>
      </w:r>
    </w:p>
    <w:p w14:paraId="4EAF63E3" w14:textId="77777777" w:rsidR="00F00420" w:rsidRPr="00F00420" w:rsidRDefault="00F00420">
      <w:pPr>
        <w:spacing w:after="160" w:line="259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  <w:lang w:val="es-ES_tradnl"/>
        </w:rPr>
      </w:pPr>
    </w:p>
    <w:p w14:paraId="790EAD73" w14:textId="77777777" w:rsidR="0036175F" w:rsidRDefault="0036175F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s-ES_tradnl"/>
        </w:rPr>
      </w:pPr>
      <w:r>
        <w:rPr>
          <w:b/>
          <w:bCs/>
          <w:color w:val="000000" w:themeColor="text1"/>
          <w:sz w:val="24"/>
          <w:szCs w:val="24"/>
          <w:lang w:val="es-ES_tradnl"/>
        </w:rPr>
        <w:br w:type="page"/>
      </w:r>
    </w:p>
    <w:p w14:paraId="7E5600D0" w14:textId="0359C964" w:rsidR="0020517B" w:rsidRPr="00476F60" w:rsidRDefault="002F1C31" w:rsidP="002F1C31">
      <w:pPr>
        <w:pStyle w:val="Ttulo1"/>
        <w:rPr>
          <w:rFonts w:cstheme="majorHAnsi"/>
          <w:b/>
          <w:bCs/>
          <w:color w:val="000000" w:themeColor="text1"/>
          <w:sz w:val="24"/>
          <w:szCs w:val="24"/>
          <w:lang w:val="es-ES_tradnl"/>
        </w:rPr>
      </w:pPr>
      <w:bookmarkStart w:id="5" w:name="_Toc67491170"/>
      <w:r w:rsidRPr="00476F60">
        <w:rPr>
          <w:rFonts w:cstheme="majorHAnsi"/>
          <w:b/>
          <w:bCs/>
          <w:color w:val="000000" w:themeColor="text1"/>
          <w:sz w:val="24"/>
          <w:szCs w:val="24"/>
          <w:lang w:val="es-ES_tradnl"/>
        </w:rPr>
        <w:lastRenderedPageBreak/>
        <w:t xml:space="preserve">ANEXO </w:t>
      </w:r>
      <w:r w:rsidR="001D52BB">
        <w:rPr>
          <w:rFonts w:cstheme="majorHAnsi"/>
          <w:b/>
          <w:bCs/>
          <w:color w:val="000000" w:themeColor="text1"/>
          <w:sz w:val="24"/>
          <w:szCs w:val="24"/>
          <w:lang w:val="es-ES_tradnl"/>
        </w:rPr>
        <w:t>D</w:t>
      </w:r>
      <w:r w:rsidRPr="00476F60">
        <w:rPr>
          <w:rFonts w:cstheme="majorHAnsi"/>
          <w:b/>
          <w:bCs/>
          <w:color w:val="000000" w:themeColor="text1"/>
          <w:sz w:val="24"/>
          <w:szCs w:val="24"/>
          <w:lang w:val="es-ES_tradnl"/>
        </w:rPr>
        <w:t>. Detalle de horas</w:t>
      </w:r>
      <w:r w:rsidR="001800FC" w:rsidRPr="00476F60">
        <w:rPr>
          <w:rFonts w:cstheme="majorHAnsi"/>
          <w:b/>
          <w:bCs/>
          <w:color w:val="000000" w:themeColor="text1"/>
          <w:sz w:val="24"/>
          <w:szCs w:val="24"/>
          <w:lang w:val="es-ES_tradnl"/>
        </w:rPr>
        <w:t xml:space="preserve"> / créditos</w:t>
      </w:r>
      <w:r w:rsidRPr="00476F60">
        <w:rPr>
          <w:rFonts w:cstheme="majorHAnsi"/>
          <w:b/>
          <w:bCs/>
          <w:color w:val="000000" w:themeColor="text1"/>
          <w:sz w:val="24"/>
          <w:szCs w:val="24"/>
          <w:lang w:val="es-ES_tradnl"/>
        </w:rPr>
        <w:t xml:space="preserve"> requeridas para obtener el título, y el número de horas</w:t>
      </w:r>
      <w:r w:rsidR="001800FC" w:rsidRPr="00476F60">
        <w:rPr>
          <w:rFonts w:cstheme="majorHAnsi"/>
          <w:b/>
          <w:bCs/>
          <w:color w:val="000000" w:themeColor="text1"/>
          <w:sz w:val="24"/>
          <w:szCs w:val="24"/>
          <w:lang w:val="es-ES_tradnl"/>
        </w:rPr>
        <w:t xml:space="preserve"> /créditos</w:t>
      </w:r>
      <w:r w:rsidRPr="00476F60">
        <w:rPr>
          <w:rFonts w:cstheme="majorHAnsi"/>
          <w:b/>
          <w:bCs/>
          <w:color w:val="000000" w:themeColor="text1"/>
          <w:sz w:val="24"/>
          <w:szCs w:val="24"/>
          <w:lang w:val="es-ES_tradnl"/>
        </w:rPr>
        <w:t xml:space="preserve"> dentro del título</w:t>
      </w:r>
      <w:r w:rsidR="0020517B" w:rsidRPr="00476F60">
        <w:rPr>
          <w:rFonts w:cstheme="majorHAnsi"/>
          <w:lang w:val="es-ES_tradnl"/>
        </w:rPr>
        <w:t xml:space="preserve"> </w:t>
      </w:r>
      <w:r w:rsidR="00476F60" w:rsidRPr="00476F60">
        <w:rPr>
          <w:rFonts w:cstheme="majorHAnsi"/>
          <w:b/>
          <w:bCs/>
          <w:color w:val="000000" w:themeColor="text1"/>
          <w:sz w:val="24"/>
          <w:szCs w:val="24"/>
          <w:lang w:val="es-ES_tradnl"/>
        </w:rPr>
        <w:t xml:space="preserve">que se dedican a contenidos del </w:t>
      </w:r>
      <w:r w:rsidR="000D602E" w:rsidRPr="00476F60">
        <w:rPr>
          <w:rFonts w:cstheme="majorHAnsi"/>
          <w:b/>
          <w:bCs/>
          <w:color w:val="000000" w:themeColor="text1"/>
          <w:sz w:val="24"/>
          <w:szCs w:val="24"/>
          <w:lang w:val="es-ES_tradnl"/>
        </w:rPr>
        <w:t>PROGRAMA</w:t>
      </w:r>
      <w:r w:rsidR="00476F60" w:rsidRPr="00476F60">
        <w:rPr>
          <w:rFonts w:cstheme="majorHAnsi"/>
          <w:b/>
          <w:bCs/>
          <w:color w:val="000000" w:themeColor="text1"/>
          <w:sz w:val="24"/>
          <w:szCs w:val="24"/>
          <w:lang w:val="es-ES_tradnl"/>
        </w:rPr>
        <w:t xml:space="preserve"> ACREDITA.</w:t>
      </w:r>
      <w:bookmarkEnd w:id="5"/>
    </w:p>
    <w:p w14:paraId="451C7872" w14:textId="3EF5D7A7" w:rsidR="0043697A" w:rsidRPr="0043697A" w:rsidRDefault="0043697A" w:rsidP="0043697A">
      <w:pPr>
        <w:tabs>
          <w:tab w:val="left" w:pos="853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es-ES"/>
        </w:rPr>
      </w:pPr>
      <w:r w:rsidRPr="0043697A">
        <w:rPr>
          <w:rFonts w:asciiTheme="minorHAnsi" w:hAnsiTheme="minorHAnsi" w:cstheme="minorHAnsi"/>
          <w:color w:val="000000"/>
          <w:sz w:val="24"/>
          <w:szCs w:val="24"/>
          <w:lang w:val="es-ES"/>
        </w:rPr>
        <w:t>Proporcione la cantidad de horas</w:t>
      </w:r>
      <w:r w:rsidR="00476F60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 /</w:t>
      </w:r>
      <w:r w:rsidRPr="0043697A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 crédito</w:t>
      </w:r>
      <w:r w:rsidR="00476F60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s </w:t>
      </w:r>
      <w:r w:rsidRPr="0043697A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requeridas para obtener </w:t>
      </w:r>
      <w:r w:rsidR="00BA5573">
        <w:rPr>
          <w:rFonts w:asciiTheme="minorHAnsi" w:hAnsiTheme="minorHAnsi" w:cstheme="minorHAnsi"/>
          <w:color w:val="000000"/>
          <w:sz w:val="24"/>
          <w:szCs w:val="24"/>
          <w:lang w:val="es-ES"/>
        </w:rPr>
        <w:t>el</w:t>
      </w:r>
      <w:r w:rsidRPr="0043697A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 título</w:t>
      </w:r>
      <w:r w:rsidR="00BA5573">
        <w:rPr>
          <w:rFonts w:asciiTheme="minorHAnsi" w:hAnsiTheme="minorHAnsi" w:cstheme="minorHAnsi"/>
          <w:color w:val="000000"/>
          <w:sz w:val="24"/>
          <w:szCs w:val="24"/>
          <w:lang w:val="es-ES"/>
        </w:rPr>
        <w:t xml:space="preserve"> y la cantidad de horas /créditos dedicados dentro del título al Control de Gestión</w:t>
      </w:r>
      <w:r w:rsidRPr="0043697A">
        <w:rPr>
          <w:rFonts w:asciiTheme="minorHAnsi" w:hAnsiTheme="minorHAnsi" w:cstheme="minorHAnsi"/>
          <w:color w:val="000000"/>
          <w:sz w:val="24"/>
          <w:szCs w:val="24"/>
          <w:lang w:val="es-ES"/>
        </w:rPr>
        <w:t>: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3938"/>
        <w:gridCol w:w="1630"/>
        <w:gridCol w:w="1565"/>
      </w:tblGrid>
      <w:tr w:rsidR="009F0400" w:rsidRPr="00DE7783" w14:paraId="27BB6640" w14:textId="77777777" w:rsidTr="001040AA">
        <w:trPr>
          <w:trHeight w:val="339"/>
        </w:trPr>
        <w:tc>
          <w:tcPr>
            <w:tcW w:w="1372" w:type="dxa"/>
          </w:tcPr>
          <w:p w14:paraId="7045792A" w14:textId="77777777" w:rsidR="0043697A" w:rsidRPr="0043697A" w:rsidRDefault="0043697A" w:rsidP="00DE7783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938" w:type="dxa"/>
          </w:tcPr>
          <w:p w14:paraId="34463299" w14:textId="77777777" w:rsidR="0043697A" w:rsidRPr="0043697A" w:rsidRDefault="0043697A" w:rsidP="00DE7783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</w:pPr>
          </w:p>
          <w:p w14:paraId="040FF89E" w14:textId="18F4A866" w:rsidR="0043697A" w:rsidRPr="0043697A" w:rsidRDefault="00DE7783" w:rsidP="00DE7783">
            <w:pPr>
              <w:tabs>
                <w:tab w:val="left" w:pos="285"/>
                <w:tab w:val="left" w:pos="360"/>
                <w:tab w:val="center" w:pos="1861"/>
              </w:tabs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Nombre del </w:t>
            </w:r>
            <w:r w:rsidR="00BA55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Título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BA55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(Licenciatura, Grado o Pre-Grado)</w:t>
            </w:r>
          </w:p>
        </w:tc>
        <w:tc>
          <w:tcPr>
            <w:tcW w:w="1630" w:type="dxa"/>
          </w:tcPr>
          <w:p w14:paraId="73C1817D" w14:textId="6E1A44F3" w:rsidR="0043697A" w:rsidRPr="00DE7783" w:rsidRDefault="00DE7783" w:rsidP="00DE7783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</w:pPr>
            <w:r w:rsidRPr="00DE77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 xml:space="preserve">Número de horas / créditos en el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 xml:space="preserve">Programa </w:t>
            </w:r>
          </w:p>
        </w:tc>
        <w:tc>
          <w:tcPr>
            <w:tcW w:w="1565" w:type="dxa"/>
          </w:tcPr>
          <w:p w14:paraId="61918C2C" w14:textId="3E3C901C" w:rsidR="0043697A" w:rsidRPr="00DE7783" w:rsidRDefault="00DE7783" w:rsidP="00DE7783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</w:pPr>
            <w:r w:rsidRPr="00DE77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>Número de horas / créditos d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"/>
              </w:rPr>
              <w:t>edicados a Control de Gestión</w:t>
            </w:r>
          </w:p>
        </w:tc>
      </w:tr>
      <w:tr w:rsidR="003B22DF" w:rsidRPr="0043697A" w14:paraId="36CC8580" w14:textId="77777777" w:rsidTr="001040AA">
        <w:trPr>
          <w:trHeight w:val="339"/>
        </w:trPr>
        <w:tc>
          <w:tcPr>
            <w:tcW w:w="1372" w:type="dxa"/>
          </w:tcPr>
          <w:p w14:paraId="6D7146E5" w14:textId="24AA6E43" w:rsidR="003B22DF" w:rsidRPr="0043697A" w:rsidRDefault="003B22DF" w:rsidP="003B22DF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Programa 1</w:t>
            </w:r>
            <w:r w:rsidRPr="0043697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  </w:t>
            </w:r>
          </w:p>
        </w:tc>
        <w:tc>
          <w:tcPr>
            <w:tcW w:w="3938" w:type="dxa"/>
          </w:tcPr>
          <w:p w14:paraId="4940FF67" w14:textId="0BC9FD44" w:rsidR="003B22DF" w:rsidRPr="00DE7783" w:rsidRDefault="003B22DF" w:rsidP="003B22DF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630" w:type="dxa"/>
          </w:tcPr>
          <w:p w14:paraId="67F197FC" w14:textId="2440255C" w:rsidR="003B22DF" w:rsidRPr="00DE7783" w:rsidRDefault="003B22DF" w:rsidP="003B22DF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65" w:type="dxa"/>
          </w:tcPr>
          <w:p w14:paraId="236A0EF5" w14:textId="4FED586E" w:rsidR="003B22DF" w:rsidRPr="00DE7783" w:rsidRDefault="003B22DF" w:rsidP="003B22DF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3B22DF" w:rsidRPr="0043697A" w14:paraId="18CCC0A9" w14:textId="77777777" w:rsidTr="001040AA">
        <w:trPr>
          <w:trHeight w:val="339"/>
        </w:trPr>
        <w:tc>
          <w:tcPr>
            <w:tcW w:w="1372" w:type="dxa"/>
          </w:tcPr>
          <w:p w14:paraId="44BB6E8F" w14:textId="53BA3E9F" w:rsidR="003B22DF" w:rsidRDefault="003B22DF" w:rsidP="003B22DF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Programa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938" w:type="dxa"/>
          </w:tcPr>
          <w:p w14:paraId="658D49A0" w14:textId="77777777" w:rsidR="003B22DF" w:rsidDel="003B22DF" w:rsidRDefault="003B22DF" w:rsidP="003B22DF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630" w:type="dxa"/>
          </w:tcPr>
          <w:p w14:paraId="784E6B9E" w14:textId="77777777" w:rsidR="003B22DF" w:rsidRPr="00DE7783" w:rsidDel="003B22DF" w:rsidRDefault="003B22DF" w:rsidP="003B22DF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65" w:type="dxa"/>
          </w:tcPr>
          <w:p w14:paraId="73838D33" w14:textId="77777777" w:rsidR="003B22DF" w:rsidRPr="00DE7783" w:rsidDel="003B22DF" w:rsidRDefault="003B22DF" w:rsidP="003B22DF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3B22DF" w:rsidRPr="0043697A" w14:paraId="08C5839B" w14:textId="77777777" w:rsidTr="001040AA">
        <w:trPr>
          <w:trHeight w:val="339"/>
        </w:trPr>
        <w:tc>
          <w:tcPr>
            <w:tcW w:w="1372" w:type="dxa"/>
          </w:tcPr>
          <w:p w14:paraId="4F757B6D" w14:textId="78B19199" w:rsidR="003B22DF" w:rsidRDefault="003B22DF" w:rsidP="003B22DF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Programa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3</w:t>
            </w:r>
            <w:r w:rsidRPr="0043697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  </w:t>
            </w:r>
          </w:p>
        </w:tc>
        <w:tc>
          <w:tcPr>
            <w:tcW w:w="3938" w:type="dxa"/>
          </w:tcPr>
          <w:p w14:paraId="690CE447" w14:textId="77777777" w:rsidR="003B22DF" w:rsidDel="003B22DF" w:rsidRDefault="003B22DF" w:rsidP="003B22DF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630" w:type="dxa"/>
          </w:tcPr>
          <w:p w14:paraId="2E9E7646" w14:textId="77777777" w:rsidR="003B22DF" w:rsidRPr="00DE7783" w:rsidDel="003B22DF" w:rsidRDefault="003B22DF" w:rsidP="003B22DF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65" w:type="dxa"/>
          </w:tcPr>
          <w:p w14:paraId="102C2649" w14:textId="77777777" w:rsidR="003B22DF" w:rsidRPr="00DE7783" w:rsidDel="003B22DF" w:rsidRDefault="003B22DF" w:rsidP="003B22DF">
            <w:pPr>
              <w:tabs>
                <w:tab w:val="left" w:pos="360"/>
              </w:tabs>
              <w:suppressAutoHyphens/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00626EA7" w14:textId="77777777" w:rsidR="0043697A" w:rsidRPr="00932A6B" w:rsidRDefault="0043697A" w:rsidP="0043697A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lang w:val="es-ES_tradnl"/>
        </w:rPr>
      </w:pPr>
    </w:p>
    <w:p w14:paraId="0324ED8A" w14:textId="77777777" w:rsidR="00DE7783" w:rsidRDefault="00DE7783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s-ES_tradnl"/>
        </w:rPr>
      </w:pPr>
      <w:r>
        <w:rPr>
          <w:b/>
          <w:bCs/>
          <w:color w:val="000000" w:themeColor="text1"/>
          <w:sz w:val="24"/>
          <w:szCs w:val="24"/>
          <w:lang w:val="es-ES_tradnl"/>
        </w:rPr>
        <w:br w:type="page"/>
      </w:r>
    </w:p>
    <w:p w14:paraId="0DD052DC" w14:textId="77777777" w:rsidR="00EF0E28" w:rsidRDefault="00EF0E28" w:rsidP="00EF0E28">
      <w:pPr>
        <w:pStyle w:val="Ttulo1"/>
        <w:rPr>
          <w:b/>
          <w:bCs/>
          <w:color w:val="000000" w:themeColor="text1"/>
          <w:sz w:val="24"/>
          <w:szCs w:val="24"/>
          <w:lang w:val="es-ES_tradnl"/>
        </w:rPr>
      </w:pPr>
      <w:bookmarkStart w:id="6" w:name="_Toc67491171"/>
      <w:r>
        <w:rPr>
          <w:b/>
          <w:bCs/>
          <w:color w:val="000000" w:themeColor="text1"/>
          <w:sz w:val="24"/>
          <w:szCs w:val="24"/>
          <w:lang w:val="es-ES_tradnl"/>
        </w:rPr>
        <w:lastRenderedPageBreak/>
        <w:t xml:space="preserve">ANEXO E. </w:t>
      </w:r>
      <w:r w:rsidRPr="002F1C31">
        <w:rPr>
          <w:b/>
          <w:bCs/>
          <w:color w:val="000000" w:themeColor="text1"/>
          <w:sz w:val="24"/>
          <w:szCs w:val="24"/>
          <w:lang w:val="es-ES_tradnl"/>
        </w:rPr>
        <w:t>Detalle de las asignaturas o materias contenidas</w:t>
      </w:r>
      <w:r>
        <w:rPr>
          <w:b/>
          <w:bCs/>
          <w:color w:val="000000" w:themeColor="text1"/>
          <w:sz w:val="24"/>
          <w:szCs w:val="24"/>
          <w:lang w:val="es-ES_tradnl"/>
        </w:rPr>
        <w:t xml:space="preserve"> en el plan de estudios</w:t>
      </w:r>
      <w:bookmarkEnd w:id="6"/>
    </w:p>
    <w:p w14:paraId="0C076FB5" w14:textId="5F66470E" w:rsidR="00EF0E28" w:rsidRPr="009404F9" w:rsidRDefault="00EF0E28" w:rsidP="00EF0E28">
      <w:pPr>
        <w:spacing w:after="160" w:line="259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  <w:lang w:val="es-ES_tradnl"/>
        </w:rPr>
      </w:pPr>
      <w:r w:rsidRPr="009404F9">
        <w:rPr>
          <w:color w:val="000000" w:themeColor="text1"/>
          <w:sz w:val="24"/>
          <w:szCs w:val="24"/>
          <w:lang w:val="es-ES_tradnl"/>
        </w:rPr>
        <w:t>Adjuntar</w:t>
      </w:r>
      <w:r>
        <w:rPr>
          <w:color w:val="000000" w:themeColor="text1"/>
          <w:sz w:val="24"/>
          <w:szCs w:val="24"/>
          <w:lang w:val="es-ES_tradnl"/>
        </w:rPr>
        <w:t xml:space="preserve"> Guías Docentes de todas las </w:t>
      </w:r>
      <w:r w:rsidR="00C4316F">
        <w:rPr>
          <w:color w:val="000000" w:themeColor="text1"/>
          <w:sz w:val="24"/>
          <w:szCs w:val="24"/>
          <w:lang w:val="es-ES_tradnl"/>
        </w:rPr>
        <w:t>a</w:t>
      </w:r>
      <w:r>
        <w:rPr>
          <w:color w:val="000000" w:themeColor="text1"/>
          <w:sz w:val="24"/>
          <w:szCs w:val="24"/>
          <w:lang w:val="es-ES_tradnl"/>
        </w:rPr>
        <w:t xml:space="preserve">signaturas cuyos contenidos han participado en la evaluación de los contenidos en Control de Gestión (incluidas en el Anexo </w:t>
      </w:r>
      <w:r w:rsidR="00376ED3">
        <w:rPr>
          <w:color w:val="000000" w:themeColor="text1"/>
          <w:sz w:val="24"/>
          <w:szCs w:val="24"/>
          <w:lang w:val="es-ES_tradnl"/>
        </w:rPr>
        <w:t>G</w:t>
      </w:r>
      <w:r>
        <w:rPr>
          <w:color w:val="000000" w:themeColor="text1"/>
          <w:sz w:val="24"/>
          <w:szCs w:val="24"/>
          <w:lang w:val="es-ES_tradnl"/>
        </w:rPr>
        <w:t xml:space="preserve">). </w:t>
      </w:r>
      <w:r w:rsidRPr="009404F9">
        <w:rPr>
          <w:color w:val="000000" w:themeColor="text1"/>
          <w:sz w:val="24"/>
          <w:szCs w:val="24"/>
          <w:lang w:val="es-ES_tradnl"/>
        </w:rPr>
        <w:br w:type="page"/>
      </w:r>
    </w:p>
    <w:p w14:paraId="5CDD3F15" w14:textId="6AA740ED" w:rsidR="002F1C31" w:rsidRDefault="002F1C31" w:rsidP="002F1C31">
      <w:pPr>
        <w:pStyle w:val="Ttulo1"/>
        <w:rPr>
          <w:b/>
          <w:bCs/>
          <w:color w:val="000000" w:themeColor="text1"/>
          <w:sz w:val="24"/>
          <w:szCs w:val="24"/>
          <w:lang w:val="es-ES_tradnl"/>
        </w:rPr>
      </w:pPr>
      <w:bookmarkStart w:id="7" w:name="_Toc67491172"/>
      <w:r>
        <w:rPr>
          <w:b/>
          <w:bCs/>
          <w:color w:val="000000" w:themeColor="text1"/>
          <w:sz w:val="24"/>
          <w:szCs w:val="24"/>
          <w:lang w:val="es-ES_tradnl"/>
        </w:rPr>
        <w:lastRenderedPageBreak/>
        <w:t xml:space="preserve">ANEXO </w:t>
      </w:r>
      <w:r w:rsidR="00EF0E28">
        <w:rPr>
          <w:b/>
          <w:bCs/>
          <w:color w:val="000000" w:themeColor="text1"/>
          <w:sz w:val="24"/>
          <w:szCs w:val="24"/>
          <w:lang w:val="es-ES_tradnl"/>
        </w:rPr>
        <w:t>F</w:t>
      </w:r>
      <w:r>
        <w:rPr>
          <w:b/>
          <w:bCs/>
          <w:color w:val="000000" w:themeColor="text1"/>
          <w:sz w:val="24"/>
          <w:szCs w:val="24"/>
          <w:lang w:val="es-ES_tradnl"/>
        </w:rPr>
        <w:t>. Profesores actuales del programa postulado a reconocimiento</w:t>
      </w:r>
      <w:bookmarkEnd w:id="7"/>
      <w:r>
        <w:rPr>
          <w:b/>
          <w:bCs/>
          <w:color w:val="000000" w:themeColor="text1"/>
          <w:sz w:val="24"/>
          <w:szCs w:val="24"/>
          <w:lang w:val="es-ES_tradnl"/>
        </w:rPr>
        <w:t xml:space="preserve"> </w:t>
      </w:r>
    </w:p>
    <w:p w14:paraId="123884D0" w14:textId="0887550E" w:rsidR="002F1C31" w:rsidRPr="002F1C31" w:rsidRDefault="002F1C31" w:rsidP="002F1C31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2F1C31">
        <w:rPr>
          <w:rFonts w:asciiTheme="minorHAnsi" w:hAnsiTheme="minorHAnsi" w:cstheme="minorHAnsi"/>
          <w:sz w:val="24"/>
          <w:szCs w:val="24"/>
          <w:lang w:val="es-ES_tradnl"/>
        </w:rPr>
        <w:t xml:space="preserve">Por favor indique la lista de profesores actuales que enseñan en el programa de licenciatura </w:t>
      </w:r>
      <w:r w:rsidR="005A4BFE">
        <w:rPr>
          <w:rFonts w:asciiTheme="minorHAnsi" w:hAnsiTheme="minorHAnsi" w:cstheme="minorHAnsi"/>
          <w:sz w:val="24"/>
          <w:szCs w:val="24"/>
          <w:lang w:val="es-ES_tradnl"/>
        </w:rPr>
        <w:t xml:space="preserve">(grado o </w:t>
      </w:r>
      <w:proofErr w:type="spellStart"/>
      <w:r w:rsidR="005A4BFE">
        <w:rPr>
          <w:rFonts w:asciiTheme="minorHAnsi" w:hAnsiTheme="minorHAnsi" w:cstheme="minorHAnsi"/>
          <w:sz w:val="24"/>
          <w:szCs w:val="24"/>
          <w:lang w:val="es-ES_tradnl"/>
        </w:rPr>
        <w:t>pre-grado</w:t>
      </w:r>
      <w:proofErr w:type="spellEnd"/>
      <w:r w:rsidR="005A4BFE">
        <w:rPr>
          <w:rFonts w:asciiTheme="minorHAnsi" w:hAnsiTheme="minorHAnsi" w:cstheme="minorHAnsi"/>
          <w:sz w:val="24"/>
          <w:szCs w:val="24"/>
          <w:lang w:val="es-ES_tradnl"/>
        </w:rPr>
        <w:t>)</w:t>
      </w:r>
      <w:r w:rsidRPr="002F1C31">
        <w:rPr>
          <w:rFonts w:asciiTheme="minorHAnsi" w:hAnsiTheme="minorHAnsi" w:cstheme="minorHAnsi"/>
          <w:sz w:val="24"/>
          <w:szCs w:val="24"/>
          <w:lang w:val="es-ES_tradnl"/>
        </w:rPr>
        <w:t xml:space="preserve"> presentado a reconocimiento </w:t>
      </w:r>
      <w:r w:rsidR="00950271">
        <w:rPr>
          <w:rFonts w:asciiTheme="minorHAnsi" w:hAnsiTheme="minorHAnsi" w:cstheme="minorHAnsi"/>
          <w:sz w:val="24"/>
          <w:szCs w:val="24"/>
          <w:lang w:val="es-ES_tradnl"/>
        </w:rPr>
        <w:t xml:space="preserve">en el PROGRAMA </w:t>
      </w:r>
      <w:r w:rsidRPr="002F1C31">
        <w:rPr>
          <w:rFonts w:asciiTheme="minorHAnsi" w:hAnsiTheme="minorHAnsi" w:cstheme="minorHAnsi"/>
          <w:sz w:val="24"/>
          <w:szCs w:val="24"/>
          <w:lang w:val="es-ES_tradnl"/>
        </w:rPr>
        <w:t>ACREDITA</w:t>
      </w:r>
      <w:r w:rsidR="00950271">
        <w:rPr>
          <w:rFonts w:asciiTheme="minorHAnsi" w:hAnsiTheme="minorHAnsi" w:cstheme="minorHAnsi"/>
          <w:sz w:val="24"/>
          <w:szCs w:val="24"/>
          <w:lang w:val="es-ES_tradnl"/>
        </w:rPr>
        <w:t xml:space="preserve">. </w:t>
      </w:r>
      <w:r w:rsidRPr="002F1C31">
        <w:rPr>
          <w:rFonts w:asciiTheme="minorHAnsi" w:hAnsiTheme="minorHAnsi" w:cstheme="minorHAnsi"/>
          <w:sz w:val="24"/>
          <w:szCs w:val="24"/>
          <w:lang w:val="es-ES_tradnl"/>
        </w:rPr>
        <w:t>AICOGestión podría contactar a los profesores para compartir información y/o noticias que considere pertinentes. Los profesores tendrán la posibilidad de solicitar la NO recepción de información de parte AICOGesti</w:t>
      </w:r>
      <w:r>
        <w:rPr>
          <w:rFonts w:asciiTheme="minorHAnsi" w:hAnsiTheme="minorHAnsi" w:cstheme="minorHAnsi"/>
          <w:sz w:val="24"/>
          <w:szCs w:val="24"/>
          <w:lang w:val="es-ES_tradnl"/>
        </w:rPr>
        <w:t>o</w:t>
      </w:r>
      <w:r w:rsidRPr="002F1C31">
        <w:rPr>
          <w:rFonts w:asciiTheme="minorHAnsi" w:hAnsiTheme="minorHAnsi" w:cstheme="minorHAnsi"/>
          <w:sz w:val="24"/>
          <w:szCs w:val="24"/>
          <w:lang w:val="es-ES_tradnl"/>
        </w:rPr>
        <w:t xml:space="preserve">n.  </w:t>
      </w:r>
    </w:p>
    <w:p w14:paraId="1D4BD105" w14:textId="77777777" w:rsidR="002F1C31" w:rsidRPr="002F1C31" w:rsidRDefault="002F1C31" w:rsidP="002F1C31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2F1C31">
        <w:rPr>
          <w:rFonts w:asciiTheme="minorHAnsi" w:hAnsiTheme="minorHAnsi" w:cstheme="minorHAnsi"/>
          <w:sz w:val="24"/>
          <w:szCs w:val="24"/>
          <w:lang w:val="es-ES_tradnl"/>
        </w:rPr>
        <w:t>Confirmo que tengo la autorización para proporcionar los datos de los profesores incluidos en el listado aquí presentado.</w:t>
      </w:r>
    </w:p>
    <w:p w14:paraId="35B9B553" w14:textId="0A88F616" w:rsidR="002F1C31" w:rsidRPr="002F1C31" w:rsidRDefault="002F1C31" w:rsidP="002F1C31">
      <w:pPr>
        <w:pStyle w:val="Prrafodelista"/>
        <w:ind w:left="0"/>
        <w:rPr>
          <w:rFonts w:asciiTheme="minorHAnsi" w:hAnsiTheme="minorHAnsi" w:cstheme="minorHAnsi"/>
          <w:sz w:val="16"/>
          <w:szCs w:val="16"/>
          <w:lang w:val="es-ES_tradnl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1137"/>
        <w:gridCol w:w="2123"/>
        <w:gridCol w:w="1288"/>
        <w:gridCol w:w="1830"/>
      </w:tblGrid>
      <w:tr w:rsidR="002F1C31" w:rsidRPr="004E6CD8" w14:paraId="68DD7776" w14:textId="77777777" w:rsidTr="0043697A">
        <w:trPr>
          <w:trHeight w:val="696"/>
        </w:trPr>
        <w:tc>
          <w:tcPr>
            <w:tcW w:w="3259" w:type="dxa"/>
            <w:gridSpan w:val="3"/>
            <w:shd w:val="clear" w:color="auto" w:fill="auto"/>
            <w:vAlign w:val="bottom"/>
          </w:tcPr>
          <w:p w14:paraId="306DF45D" w14:textId="0CED7A33" w:rsidR="002F1C31" w:rsidRPr="004E6CD8" w:rsidRDefault="004E6CD8" w:rsidP="0043697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4E6CD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Docente</w:t>
            </w:r>
            <w:proofErr w:type="spellEnd"/>
          </w:p>
          <w:p w14:paraId="21B55138" w14:textId="64B2477E" w:rsidR="004E6CD8" w:rsidRDefault="004E6CD8" w:rsidP="004E6CD8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Apellidos</w:t>
            </w:r>
            <w:proofErr w:type="spellEnd"/>
            <w:r w:rsidR="002F1C31" w:rsidRPr="004E6CD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  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43697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Nombre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        </w:t>
            </w:r>
            <w:r w:rsidR="002F1C31" w:rsidRPr="004E6CD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Suffix</w:t>
            </w:r>
          </w:p>
          <w:p w14:paraId="05446B01" w14:textId="792C8681" w:rsidR="002F1C31" w:rsidRPr="004E6CD8" w:rsidRDefault="002F1C31" w:rsidP="00DE778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3" w:type="dxa"/>
            <w:shd w:val="clear" w:color="auto" w:fill="auto"/>
            <w:vAlign w:val="bottom"/>
          </w:tcPr>
          <w:p w14:paraId="2CC9C953" w14:textId="46A79DBF" w:rsidR="002F1C31" w:rsidRPr="00215644" w:rsidRDefault="004E6CD8" w:rsidP="004E6CD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215644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Cargo</w:t>
            </w:r>
            <w:r w:rsidR="002F1C31" w:rsidRPr="00215644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</w:t>
            </w:r>
            <w:r w:rsidRPr="00215644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en</w:t>
            </w:r>
            <w:r w:rsidR="002F1C31" w:rsidRPr="00215644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</w:t>
            </w:r>
            <w:r w:rsidRPr="00215644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la </w:t>
            </w:r>
            <w:r w:rsidR="002F1C31" w:rsidRPr="00215644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Universi</w:t>
            </w:r>
            <w:r w:rsidRPr="00215644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dad</w:t>
            </w:r>
          </w:p>
          <w:p w14:paraId="543D4553" w14:textId="77777777" w:rsidR="002F1C31" w:rsidRPr="00215644" w:rsidRDefault="002F1C31" w:rsidP="004E6CD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1564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</w:t>
            </w:r>
            <w:proofErr w:type="spellStart"/>
            <w:r w:rsidRPr="0021564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e.g</w:t>
            </w:r>
            <w:proofErr w:type="spellEnd"/>
            <w:r w:rsidRPr="0021564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., </w:t>
            </w:r>
            <w:proofErr w:type="spellStart"/>
            <w:r w:rsidRPr="0021564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Professor</w:t>
            </w:r>
            <w:proofErr w:type="spellEnd"/>
            <w:r w:rsidRPr="0021564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of XXXXXXX)</w:t>
            </w:r>
          </w:p>
        </w:tc>
        <w:tc>
          <w:tcPr>
            <w:tcW w:w="1288" w:type="dxa"/>
            <w:shd w:val="clear" w:color="auto" w:fill="auto"/>
            <w:vAlign w:val="bottom"/>
          </w:tcPr>
          <w:p w14:paraId="4D9968A1" w14:textId="77777777" w:rsidR="002F1C31" w:rsidRPr="004E6CD8" w:rsidRDefault="002F1C31" w:rsidP="002F1C3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4E6CD8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Full-time*</w:t>
            </w:r>
          </w:p>
          <w:p w14:paraId="114FBC69" w14:textId="2C409020" w:rsidR="002F1C31" w:rsidRPr="004E6CD8" w:rsidRDefault="002F1C31" w:rsidP="002F1C3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4E6CD8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(si/ no)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AFBCC68" w14:textId="21E26495" w:rsidR="002F1C31" w:rsidRPr="004E6CD8" w:rsidRDefault="002F1C31" w:rsidP="002F1C3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4E6CD8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Email</w:t>
            </w:r>
          </w:p>
        </w:tc>
      </w:tr>
      <w:tr w:rsidR="002F1C31" w:rsidRPr="004E6CD8" w14:paraId="3939FE22" w14:textId="77777777" w:rsidTr="0043697A">
        <w:trPr>
          <w:trHeight w:val="257"/>
        </w:trPr>
        <w:tc>
          <w:tcPr>
            <w:tcW w:w="988" w:type="dxa"/>
            <w:vAlign w:val="bottom"/>
          </w:tcPr>
          <w:p w14:paraId="133CE73A" w14:textId="77777777" w:rsidR="002F1C31" w:rsidRPr="004E6CD8" w:rsidRDefault="002F1C31" w:rsidP="00DE778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Align w:val="bottom"/>
          </w:tcPr>
          <w:p w14:paraId="227F4B21" w14:textId="77777777" w:rsidR="002F1C31" w:rsidRPr="004E6CD8" w:rsidRDefault="002F1C31" w:rsidP="00DE778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137" w:type="dxa"/>
            <w:vAlign w:val="center"/>
          </w:tcPr>
          <w:p w14:paraId="0871E72A" w14:textId="77777777" w:rsidR="002F1C31" w:rsidRPr="004E6CD8" w:rsidRDefault="002F1C31" w:rsidP="00DE7783">
            <w:pPr>
              <w:pStyle w:val="Prrafodelista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123" w:type="dxa"/>
            <w:vAlign w:val="center"/>
          </w:tcPr>
          <w:p w14:paraId="14BDF640" w14:textId="77777777" w:rsidR="002F1C31" w:rsidRPr="004E6CD8" w:rsidRDefault="002F1C31" w:rsidP="00DE7783">
            <w:pPr>
              <w:pStyle w:val="Prrafodelista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88" w:type="dxa"/>
            <w:vAlign w:val="center"/>
          </w:tcPr>
          <w:p w14:paraId="569CAD5F" w14:textId="77777777" w:rsidR="002F1C31" w:rsidRPr="004E6CD8" w:rsidRDefault="002F1C31" w:rsidP="00DE7783">
            <w:pPr>
              <w:pStyle w:val="Prrafodelista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30" w:type="dxa"/>
            <w:vAlign w:val="bottom"/>
          </w:tcPr>
          <w:p w14:paraId="53B3F139" w14:textId="77777777" w:rsidR="002F1C31" w:rsidRPr="004E6CD8" w:rsidRDefault="002F1C31" w:rsidP="00DE778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</w:tr>
      <w:tr w:rsidR="002F1C31" w:rsidRPr="004E6CD8" w14:paraId="5A209BFE" w14:textId="77777777" w:rsidTr="0043697A">
        <w:trPr>
          <w:trHeight w:val="257"/>
        </w:trPr>
        <w:tc>
          <w:tcPr>
            <w:tcW w:w="988" w:type="dxa"/>
            <w:vAlign w:val="bottom"/>
          </w:tcPr>
          <w:p w14:paraId="00D743CF" w14:textId="77777777" w:rsidR="002F1C31" w:rsidRPr="004E6CD8" w:rsidRDefault="002F1C31" w:rsidP="00DE778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Align w:val="bottom"/>
          </w:tcPr>
          <w:p w14:paraId="5D510D6D" w14:textId="77777777" w:rsidR="002F1C31" w:rsidRPr="004E6CD8" w:rsidRDefault="002F1C31" w:rsidP="00DE778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137" w:type="dxa"/>
            <w:vAlign w:val="center"/>
          </w:tcPr>
          <w:p w14:paraId="097CF567" w14:textId="77777777" w:rsidR="002F1C31" w:rsidRPr="004E6CD8" w:rsidRDefault="002F1C31" w:rsidP="00DE7783">
            <w:pPr>
              <w:pStyle w:val="Prrafodelista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123" w:type="dxa"/>
            <w:vAlign w:val="center"/>
          </w:tcPr>
          <w:p w14:paraId="19DF3774" w14:textId="77777777" w:rsidR="002F1C31" w:rsidRPr="004E6CD8" w:rsidRDefault="002F1C31" w:rsidP="00DE7783">
            <w:pPr>
              <w:pStyle w:val="Prrafodelista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88" w:type="dxa"/>
            <w:vAlign w:val="center"/>
          </w:tcPr>
          <w:p w14:paraId="235F181C" w14:textId="77777777" w:rsidR="002F1C31" w:rsidRPr="004E6CD8" w:rsidRDefault="002F1C31" w:rsidP="00DE7783">
            <w:pPr>
              <w:pStyle w:val="Prrafodelista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30" w:type="dxa"/>
            <w:vAlign w:val="bottom"/>
          </w:tcPr>
          <w:p w14:paraId="122CC224" w14:textId="77777777" w:rsidR="002F1C31" w:rsidRPr="004E6CD8" w:rsidRDefault="002F1C31" w:rsidP="00DE7783">
            <w:pPr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s-ES_tradnl"/>
              </w:rPr>
            </w:pPr>
          </w:p>
        </w:tc>
      </w:tr>
      <w:tr w:rsidR="002F1C31" w:rsidRPr="004E6CD8" w14:paraId="428D215E" w14:textId="77777777" w:rsidTr="0043697A">
        <w:trPr>
          <w:trHeight w:val="257"/>
        </w:trPr>
        <w:tc>
          <w:tcPr>
            <w:tcW w:w="988" w:type="dxa"/>
            <w:vAlign w:val="bottom"/>
          </w:tcPr>
          <w:p w14:paraId="300D52F7" w14:textId="77777777" w:rsidR="002F1C31" w:rsidRPr="004E6CD8" w:rsidRDefault="002F1C31" w:rsidP="00DE778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Align w:val="bottom"/>
          </w:tcPr>
          <w:p w14:paraId="0A349298" w14:textId="77777777" w:rsidR="002F1C31" w:rsidRPr="004E6CD8" w:rsidRDefault="002F1C31" w:rsidP="00DE778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137" w:type="dxa"/>
            <w:vAlign w:val="center"/>
          </w:tcPr>
          <w:p w14:paraId="1DE881ED" w14:textId="77777777" w:rsidR="002F1C31" w:rsidRPr="004E6CD8" w:rsidRDefault="002F1C31" w:rsidP="00DE7783">
            <w:pPr>
              <w:pStyle w:val="Prrafodelista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123" w:type="dxa"/>
            <w:vAlign w:val="center"/>
          </w:tcPr>
          <w:p w14:paraId="7BCD171E" w14:textId="77777777" w:rsidR="002F1C31" w:rsidRPr="004E6CD8" w:rsidRDefault="002F1C31" w:rsidP="00DE7783">
            <w:pPr>
              <w:pStyle w:val="Prrafodelista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88" w:type="dxa"/>
            <w:vAlign w:val="center"/>
          </w:tcPr>
          <w:p w14:paraId="05FCD8AE" w14:textId="77777777" w:rsidR="002F1C31" w:rsidRPr="004E6CD8" w:rsidRDefault="002F1C31" w:rsidP="00DE7783">
            <w:pPr>
              <w:pStyle w:val="Prrafodelista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30" w:type="dxa"/>
            <w:vAlign w:val="bottom"/>
          </w:tcPr>
          <w:p w14:paraId="50114B93" w14:textId="77777777" w:rsidR="002F1C31" w:rsidRPr="004E6CD8" w:rsidRDefault="002F1C31" w:rsidP="00DE778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</w:tr>
      <w:tr w:rsidR="002F1C31" w:rsidRPr="004E6CD8" w14:paraId="0DD312C6" w14:textId="77777777" w:rsidTr="0043697A">
        <w:trPr>
          <w:trHeight w:val="257"/>
        </w:trPr>
        <w:tc>
          <w:tcPr>
            <w:tcW w:w="988" w:type="dxa"/>
            <w:vAlign w:val="bottom"/>
          </w:tcPr>
          <w:p w14:paraId="3B45DA42" w14:textId="77777777" w:rsidR="002F1C31" w:rsidRPr="004E6CD8" w:rsidRDefault="002F1C31" w:rsidP="00DE778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Align w:val="bottom"/>
          </w:tcPr>
          <w:p w14:paraId="01D2D7EB" w14:textId="77777777" w:rsidR="002F1C31" w:rsidRPr="004E6CD8" w:rsidRDefault="002F1C31" w:rsidP="00DE778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137" w:type="dxa"/>
            <w:vAlign w:val="center"/>
          </w:tcPr>
          <w:p w14:paraId="10B1FFDB" w14:textId="77777777" w:rsidR="002F1C31" w:rsidRPr="004E6CD8" w:rsidRDefault="002F1C31" w:rsidP="00DE7783">
            <w:pPr>
              <w:pStyle w:val="Prrafodelista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123" w:type="dxa"/>
            <w:vAlign w:val="center"/>
          </w:tcPr>
          <w:p w14:paraId="17B131DB" w14:textId="77777777" w:rsidR="002F1C31" w:rsidRPr="004E6CD8" w:rsidRDefault="002F1C31" w:rsidP="00DE7783">
            <w:pPr>
              <w:pStyle w:val="Prrafodelista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88" w:type="dxa"/>
            <w:vAlign w:val="center"/>
          </w:tcPr>
          <w:p w14:paraId="03D25902" w14:textId="77777777" w:rsidR="002F1C31" w:rsidRPr="004E6CD8" w:rsidRDefault="002F1C31" w:rsidP="00DE7783">
            <w:pPr>
              <w:pStyle w:val="Prrafodelista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30" w:type="dxa"/>
            <w:vAlign w:val="bottom"/>
          </w:tcPr>
          <w:p w14:paraId="37AD48EA" w14:textId="77777777" w:rsidR="002F1C31" w:rsidRPr="004E6CD8" w:rsidRDefault="002F1C31" w:rsidP="00DE778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</w:tr>
      <w:tr w:rsidR="002F1C31" w:rsidRPr="004E6CD8" w14:paraId="0184E329" w14:textId="77777777" w:rsidTr="0043697A">
        <w:trPr>
          <w:trHeight w:val="257"/>
        </w:trPr>
        <w:tc>
          <w:tcPr>
            <w:tcW w:w="988" w:type="dxa"/>
            <w:vAlign w:val="bottom"/>
          </w:tcPr>
          <w:p w14:paraId="758400A1" w14:textId="77777777" w:rsidR="002F1C31" w:rsidRPr="004E6CD8" w:rsidRDefault="002F1C31" w:rsidP="00DE778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Align w:val="bottom"/>
          </w:tcPr>
          <w:p w14:paraId="6419245C" w14:textId="77777777" w:rsidR="002F1C31" w:rsidRPr="004E6CD8" w:rsidRDefault="002F1C31" w:rsidP="00DE778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137" w:type="dxa"/>
            <w:vAlign w:val="center"/>
          </w:tcPr>
          <w:p w14:paraId="3394D1A3" w14:textId="77777777" w:rsidR="002F1C31" w:rsidRPr="004E6CD8" w:rsidRDefault="002F1C31" w:rsidP="00DE7783">
            <w:pPr>
              <w:pStyle w:val="Prrafodelista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123" w:type="dxa"/>
            <w:vAlign w:val="center"/>
          </w:tcPr>
          <w:p w14:paraId="6F3B297D" w14:textId="77777777" w:rsidR="002F1C31" w:rsidRPr="004E6CD8" w:rsidRDefault="002F1C31" w:rsidP="00DE7783">
            <w:pPr>
              <w:pStyle w:val="Prrafodelista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88" w:type="dxa"/>
            <w:vAlign w:val="center"/>
          </w:tcPr>
          <w:p w14:paraId="4BB380FE" w14:textId="77777777" w:rsidR="002F1C31" w:rsidRPr="004E6CD8" w:rsidRDefault="002F1C31" w:rsidP="00DE7783">
            <w:pPr>
              <w:pStyle w:val="Prrafodelista"/>
              <w:ind w:left="0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830" w:type="dxa"/>
            <w:vAlign w:val="bottom"/>
          </w:tcPr>
          <w:p w14:paraId="40686F5C" w14:textId="77777777" w:rsidR="002F1C31" w:rsidRPr="004E6CD8" w:rsidRDefault="002F1C31" w:rsidP="00DE778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0E4DE1D4" w14:textId="77777777" w:rsidR="002F1C31" w:rsidRPr="002F1C31" w:rsidRDefault="002F1C31" w:rsidP="002F1C31">
      <w:pPr>
        <w:rPr>
          <w:lang w:val="es-ES_tradnl"/>
        </w:rPr>
      </w:pPr>
    </w:p>
    <w:p w14:paraId="23186601" w14:textId="77777777" w:rsidR="00DE7783" w:rsidRDefault="00DE7783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s-ES_tradnl"/>
        </w:rPr>
      </w:pPr>
      <w:r>
        <w:rPr>
          <w:b/>
          <w:bCs/>
          <w:color w:val="000000" w:themeColor="text1"/>
          <w:sz w:val="24"/>
          <w:szCs w:val="24"/>
          <w:lang w:val="es-ES_tradnl"/>
        </w:rPr>
        <w:br w:type="page"/>
      </w:r>
    </w:p>
    <w:p w14:paraId="79644F01" w14:textId="1BA22518" w:rsidR="0020517B" w:rsidRDefault="002F1C31" w:rsidP="002F1C31">
      <w:pPr>
        <w:pStyle w:val="Ttulo1"/>
        <w:rPr>
          <w:b/>
          <w:bCs/>
          <w:color w:val="000000" w:themeColor="text1"/>
          <w:sz w:val="24"/>
          <w:szCs w:val="24"/>
          <w:lang w:val="es-ES_tradnl"/>
        </w:rPr>
      </w:pPr>
      <w:bookmarkStart w:id="8" w:name="_Toc67491173"/>
      <w:r>
        <w:rPr>
          <w:b/>
          <w:bCs/>
          <w:color w:val="000000" w:themeColor="text1"/>
          <w:sz w:val="24"/>
          <w:szCs w:val="24"/>
          <w:lang w:val="es-ES_tradnl"/>
        </w:rPr>
        <w:lastRenderedPageBreak/>
        <w:t xml:space="preserve">ANEXO </w:t>
      </w:r>
      <w:r w:rsidR="00EF0E28">
        <w:rPr>
          <w:b/>
          <w:bCs/>
          <w:color w:val="000000" w:themeColor="text1"/>
          <w:sz w:val="24"/>
          <w:szCs w:val="24"/>
          <w:lang w:val="es-ES_tradnl"/>
        </w:rPr>
        <w:t>G</w:t>
      </w:r>
      <w:r>
        <w:rPr>
          <w:b/>
          <w:bCs/>
          <w:color w:val="000000" w:themeColor="text1"/>
          <w:sz w:val="24"/>
          <w:szCs w:val="24"/>
          <w:lang w:val="es-ES_tradnl"/>
        </w:rPr>
        <w:t xml:space="preserve">. </w:t>
      </w:r>
      <w:r w:rsidRPr="002F1C31">
        <w:rPr>
          <w:b/>
          <w:bCs/>
          <w:color w:val="000000" w:themeColor="text1"/>
          <w:sz w:val="24"/>
          <w:szCs w:val="24"/>
          <w:lang w:val="es-ES_tradnl"/>
        </w:rPr>
        <w:t>Guía Curricular</w:t>
      </w:r>
      <w:r w:rsidR="00950271" w:rsidRPr="00950271">
        <w:rPr>
          <w:b/>
          <w:bCs/>
          <w:color w:val="auto"/>
          <w:sz w:val="24"/>
          <w:szCs w:val="24"/>
          <w:lang w:val="es-ES_tradnl"/>
        </w:rPr>
        <w:t xml:space="preserve"> del PROGRAMA </w:t>
      </w:r>
      <w:r w:rsidR="00950271">
        <w:rPr>
          <w:b/>
          <w:bCs/>
          <w:color w:val="auto"/>
          <w:sz w:val="24"/>
          <w:szCs w:val="24"/>
          <w:lang w:val="es-ES_tradnl"/>
        </w:rPr>
        <w:t>ACREDITA</w:t>
      </w:r>
      <w:bookmarkEnd w:id="8"/>
    </w:p>
    <w:p w14:paraId="6A930CC8" w14:textId="3317B66E" w:rsidR="002A4F9F" w:rsidRPr="002A4F9F" w:rsidRDefault="002A4F9F" w:rsidP="00696C2D">
      <w:pPr>
        <w:jc w:val="both"/>
        <w:rPr>
          <w:lang w:val="es-ES_tradnl"/>
        </w:rPr>
      </w:pPr>
      <w:r>
        <w:rPr>
          <w:lang w:val="es-ES_tradnl"/>
        </w:rPr>
        <w:t xml:space="preserve">Declaramos que toda la información contenida </w:t>
      </w:r>
      <w:r w:rsidR="00696C2D">
        <w:rPr>
          <w:lang w:val="es-ES_tradnl"/>
        </w:rPr>
        <w:t>es tomada fielmente del registro curricular aprobado por la entidad oficial competente.</w:t>
      </w:r>
    </w:p>
    <w:tbl>
      <w:tblPr>
        <w:tblW w:w="575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329"/>
        <w:gridCol w:w="1329"/>
        <w:gridCol w:w="1374"/>
        <w:gridCol w:w="1002"/>
        <w:gridCol w:w="1137"/>
      </w:tblGrid>
      <w:tr w:rsidR="00401324" w:rsidRPr="0043697A" w14:paraId="1B0E2698" w14:textId="77777777" w:rsidTr="00022391">
        <w:tc>
          <w:tcPr>
            <w:tcW w:w="5000" w:type="pct"/>
            <w:gridSpan w:val="6"/>
            <w:shd w:val="clear" w:color="auto" w:fill="auto"/>
          </w:tcPr>
          <w:p w14:paraId="0E0B3597" w14:textId="77777777" w:rsidR="008B0BF0" w:rsidRDefault="008B0BF0" w:rsidP="009C3035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PROGRAMA / TITULACIÓN</w:t>
            </w:r>
            <w:r w:rsidRPr="0043697A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: </w:t>
            </w:r>
            <w:r w:rsidRPr="0043697A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ab/>
              <w:t xml:space="preserve"> </w:t>
            </w:r>
            <w:r w:rsidRPr="0043697A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ab/>
            </w:r>
            <w:r w:rsidRPr="0043697A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ab/>
            </w:r>
            <w:r w:rsidRPr="0043697A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ab/>
            </w:r>
            <w:r w:rsidRPr="0043697A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ab/>
            </w:r>
            <w:r w:rsidRPr="0043697A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ab/>
              <w:t xml:space="preserve">      </w:t>
            </w:r>
            <w:r w:rsidRPr="0043697A">
              <w:rPr>
                <w:rFonts w:asciiTheme="minorHAnsi" w:hAnsiTheme="minorHAnsi" w:cstheme="minorHAnsi"/>
                <w:b/>
                <w:sz w:val="20"/>
                <w:szCs w:val="20"/>
                <w:bdr w:val="single" w:sz="4" w:space="0" w:color="auto"/>
                <w:lang w:val="es-ES_tradnl"/>
              </w:rPr>
              <w:t xml:space="preserve">                    </w:t>
            </w:r>
            <w:r w:rsidRPr="0043697A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    </w:t>
            </w:r>
          </w:p>
          <w:p w14:paraId="5F139E52" w14:textId="77777777" w:rsidR="008B0BF0" w:rsidRPr="0043697A" w:rsidRDefault="008B0BF0" w:rsidP="009C3035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43697A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UNIVERSIDAD: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  </w:t>
            </w:r>
          </w:p>
          <w:p w14:paraId="0EADA009" w14:textId="77777777" w:rsidR="008B0BF0" w:rsidRDefault="008B0BF0" w:rsidP="009C3035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43697A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PLAN DE ESTUDIOS VIGENTE PARA 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Á</w:t>
            </w:r>
            <w:r w:rsidRPr="0043697A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LISIS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:</w:t>
            </w:r>
            <w:r w:rsidRPr="0043697A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35E1307E" w14:textId="77777777" w:rsidR="008B0BF0" w:rsidRDefault="008B0BF0" w:rsidP="009C3035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43697A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FECHA: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</w:t>
            </w:r>
            <w:r w:rsidRPr="0043697A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01324" w:rsidRPr="0043697A" w14:paraId="46A0E9D2" w14:textId="77777777" w:rsidTr="002E5360">
        <w:trPr>
          <w:trHeight w:val="878"/>
        </w:trPr>
        <w:tc>
          <w:tcPr>
            <w:tcW w:w="1846" w:type="pct"/>
            <w:vMerge w:val="restart"/>
            <w:shd w:val="clear" w:color="auto" w:fill="auto"/>
          </w:tcPr>
          <w:p w14:paraId="08EB6060" w14:textId="77777777" w:rsidR="008B0BF0" w:rsidRPr="0043697A" w:rsidRDefault="008B0BF0" w:rsidP="009C30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14:paraId="48DCFD78" w14:textId="77777777" w:rsidR="008B0BF0" w:rsidRPr="0043697A" w:rsidRDefault="008B0BF0" w:rsidP="009C30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Bloques de Descriptores</w:t>
            </w:r>
          </w:p>
        </w:tc>
        <w:tc>
          <w:tcPr>
            <w:tcW w:w="679" w:type="pct"/>
            <w:vMerge w:val="restart"/>
            <w:shd w:val="clear" w:color="auto" w:fill="auto"/>
          </w:tcPr>
          <w:p w14:paraId="60F4C014" w14:textId="77777777" w:rsidR="008B0BF0" w:rsidRPr="0043697A" w:rsidRDefault="008B0BF0" w:rsidP="009C30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14:paraId="2879B727" w14:textId="77777777" w:rsidR="008B0BF0" w:rsidRPr="0043697A" w:rsidRDefault="008B0BF0" w:rsidP="009C30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43697A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NOMBRE ASIGNATURA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del Programa a Evaluar</w:t>
            </w:r>
          </w:p>
        </w:tc>
        <w:tc>
          <w:tcPr>
            <w:tcW w:w="679" w:type="pct"/>
            <w:vMerge w:val="restart"/>
            <w:shd w:val="clear" w:color="auto" w:fill="auto"/>
          </w:tcPr>
          <w:p w14:paraId="60741E9E" w14:textId="77777777" w:rsidR="008B0BF0" w:rsidRPr="0043697A" w:rsidRDefault="008B0BF0" w:rsidP="009C30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14:paraId="61C7903A" w14:textId="77777777" w:rsidR="008B0BF0" w:rsidRPr="0043697A" w:rsidRDefault="008B0BF0" w:rsidP="009C30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Créditos de la ASIGNATURA</w:t>
            </w:r>
          </w:p>
        </w:tc>
        <w:tc>
          <w:tcPr>
            <w:tcW w:w="703" w:type="pct"/>
            <w:vMerge w:val="restart"/>
          </w:tcPr>
          <w:p w14:paraId="3FF4F270" w14:textId="77777777" w:rsidR="008B0BF0" w:rsidRPr="0043697A" w:rsidRDefault="008B0BF0" w:rsidP="009C30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14:paraId="330585B6" w14:textId="77777777" w:rsidR="008B0BF0" w:rsidRPr="0043697A" w:rsidRDefault="008B0BF0" w:rsidP="009C30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43697A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Horas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Reales de la ASIGNATURA</w:t>
            </w:r>
          </w:p>
        </w:tc>
        <w:tc>
          <w:tcPr>
            <w:tcW w:w="1092" w:type="pct"/>
            <w:gridSpan w:val="2"/>
          </w:tcPr>
          <w:p w14:paraId="75E7547B" w14:textId="77777777" w:rsidR="008B0BF0" w:rsidRPr="0043697A" w:rsidRDefault="008B0BF0" w:rsidP="009C3035">
            <w:pPr>
              <w:tabs>
                <w:tab w:val="left" w:pos="138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Grado de Cumplimiento</w:t>
            </w:r>
          </w:p>
        </w:tc>
      </w:tr>
      <w:tr w:rsidR="00266261" w:rsidRPr="0043697A" w14:paraId="2654D4F6" w14:textId="77777777" w:rsidTr="002E5360">
        <w:trPr>
          <w:trHeight w:val="410"/>
        </w:trPr>
        <w:tc>
          <w:tcPr>
            <w:tcW w:w="1846" w:type="pct"/>
            <w:vMerge/>
            <w:shd w:val="clear" w:color="auto" w:fill="auto"/>
          </w:tcPr>
          <w:p w14:paraId="2636EFF0" w14:textId="77777777" w:rsidR="00266261" w:rsidRPr="0043697A" w:rsidRDefault="00266261" w:rsidP="009C30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14:paraId="249F8B14" w14:textId="77777777" w:rsidR="00266261" w:rsidRPr="0043697A" w:rsidRDefault="00266261" w:rsidP="009C30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14:paraId="17A73D48" w14:textId="77777777" w:rsidR="00266261" w:rsidRPr="0043697A" w:rsidRDefault="00266261" w:rsidP="009C30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  <w:vMerge/>
          </w:tcPr>
          <w:p w14:paraId="05E6C3C8" w14:textId="77777777" w:rsidR="00266261" w:rsidRPr="0043697A" w:rsidRDefault="00266261" w:rsidP="009C30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11" w:type="pct"/>
          </w:tcPr>
          <w:p w14:paraId="00F19438" w14:textId="77777777" w:rsidR="00266261" w:rsidRDefault="00266261" w:rsidP="009C3035">
            <w:pPr>
              <w:tabs>
                <w:tab w:val="left" w:pos="138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581" w:type="pct"/>
          </w:tcPr>
          <w:p w14:paraId="1858EBA5" w14:textId="77777777" w:rsidR="00266261" w:rsidRPr="0043697A" w:rsidRDefault="00266261" w:rsidP="009C3035">
            <w:pPr>
              <w:tabs>
                <w:tab w:val="left" w:pos="138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Parcial</w:t>
            </w:r>
          </w:p>
        </w:tc>
      </w:tr>
      <w:tr w:rsidR="002E5360" w:rsidRPr="0043697A" w14:paraId="6F74F87D" w14:textId="77777777" w:rsidTr="002E5360">
        <w:tc>
          <w:tcPr>
            <w:tcW w:w="1846" w:type="pct"/>
            <w:shd w:val="clear" w:color="auto" w:fill="auto"/>
          </w:tcPr>
          <w:p w14:paraId="1F7AA7CD" w14:textId="0485CEF2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Sistema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nformación</w:t>
            </w:r>
          </w:p>
          <w:p w14:paraId="1C60D99B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029B0B75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F002A6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Ventajas competitivas de los sistemas de información</w:t>
            </w:r>
          </w:p>
          <w:p w14:paraId="11133EBB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2A5A3A65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F002A6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El control de la empresa mediante sistemas de información</w:t>
            </w:r>
          </w:p>
          <w:p w14:paraId="627EF07B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3ADC9CF0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F002A6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Impactos económicos y organizacionales de los sistemas de información</w:t>
            </w:r>
          </w:p>
          <w:p w14:paraId="3C7D7F80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359122F3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F002A6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Los sistemas de información y la mejora de la flexibilidad de las empresas </w:t>
            </w:r>
          </w:p>
          <w:p w14:paraId="1BF688C4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F002A6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</w:t>
            </w:r>
          </w:p>
          <w:p w14:paraId="3FB2FF32" w14:textId="5BE97B6D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F002A6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Los sistemas de información y la resistencia al cambio en las organizaciones</w:t>
            </w:r>
          </w:p>
          <w:p w14:paraId="3F84336C" w14:textId="77777777" w:rsidR="002E5360" w:rsidRDefault="002E5360" w:rsidP="009C3035">
            <w:pPr>
              <w:spacing w:after="0" w:line="240" w:lineRule="auto"/>
              <w:ind w:left="319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4DB588CE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484E271E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793F9365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695C64FD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1706804E" w14:textId="58D7C98F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E5360" w:rsidRPr="0043697A" w14:paraId="4D27D96D" w14:textId="77777777" w:rsidTr="002E5360">
        <w:tc>
          <w:tcPr>
            <w:tcW w:w="1846" w:type="pct"/>
            <w:shd w:val="clear" w:color="auto" w:fill="auto"/>
          </w:tcPr>
          <w:p w14:paraId="756DD08A" w14:textId="4A88D1EB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Tipos de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istemas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de información 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en las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organizaciones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</w:p>
          <w:p w14:paraId="7DEA1090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1A188A80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n-GB"/>
              </w:rPr>
            </w:pPr>
            <w:r w:rsidRPr="00F002A6">
              <w:rPr>
                <w:rFonts w:asciiTheme="minorHAnsi" w:hAnsiTheme="minorHAnsi" w:cstheme="minorHAnsi"/>
                <w:sz w:val="12"/>
                <w:szCs w:val="12"/>
                <w:lang w:val="en-GB"/>
              </w:rPr>
              <w:t xml:space="preserve">Transaction Processing Systems (TPS) </w:t>
            </w:r>
          </w:p>
          <w:p w14:paraId="3A8612D0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n-GB"/>
              </w:rPr>
            </w:pPr>
          </w:p>
          <w:p w14:paraId="448C85E3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n-GB"/>
              </w:rPr>
            </w:pPr>
            <w:r w:rsidRPr="00F002A6">
              <w:rPr>
                <w:rFonts w:asciiTheme="minorHAnsi" w:hAnsiTheme="minorHAnsi" w:cstheme="minorHAnsi"/>
                <w:sz w:val="12"/>
                <w:szCs w:val="12"/>
                <w:lang w:val="en-GB"/>
              </w:rPr>
              <w:t xml:space="preserve">Management Information Systems (MIS) </w:t>
            </w:r>
          </w:p>
          <w:p w14:paraId="5DF92483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n-GB"/>
              </w:rPr>
            </w:pPr>
          </w:p>
          <w:p w14:paraId="39FAA7A2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n-GB"/>
              </w:rPr>
            </w:pPr>
            <w:r w:rsidRPr="00F002A6">
              <w:rPr>
                <w:rFonts w:asciiTheme="minorHAnsi" w:hAnsiTheme="minorHAnsi" w:cstheme="minorHAnsi"/>
                <w:sz w:val="12"/>
                <w:szCs w:val="12"/>
                <w:lang w:val="en-GB"/>
              </w:rPr>
              <w:t xml:space="preserve">Decision Support System (DSS) </w:t>
            </w:r>
          </w:p>
          <w:p w14:paraId="5FFDB6DC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n-GB"/>
              </w:rPr>
            </w:pPr>
          </w:p>
          <w:p w14:paraId="235CFAED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n-GB"/>
              </w:rPr>
            </w:pPr>
            <w:r w:rsidRPr="00F002A6">
              <w:rPr>
                <w:rFonts w:asciiTheme="minorHAnsi" w:hAnsiTheme="minorHAnsi" w:cstheme="minorHAnsi"/>
                <w:sz w:val="12"/>
                <w:szCs w:val="12"/>
                <w:lang w:val="en-GB"/>
              </w:rPr>
              <w:t xml:space="preserve">Executive Support Systems (ESS) </w:t>
            </w:r>
          </w:p>
          <w:p w14:paraId="41132A3E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n-GB"/>
              </w:rPr>
            </w:pPr>
          </w:p>
          <w:p w14:paraId="174865B1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proofErr w:type="spellStart"/>
            <w:r w:rsidRPr="00F002A6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ERPs</w:t>
            </w:r>
            <w:proofErr w:type="spellEnd"/>
          </w:p>
          <w:p w14:paraId="0EEF32EF" w14:textId="77777777" w:rsidR="002E5360" w:rsidRPr="0043697A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10E6252A" w14:textId="77777777" w:rsidR="002E5360" w:rsidRDefault="002E5360" w:rsidP="009C3035">
            <w:pPr>
              <w:spacing w:after="0" w:line="240" w:lineRule="auto"/>
              <w:ind w:left="319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682C6671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A62E102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0E5EC90B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2CCBE51C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65537121" w14:textId="069F6AAB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E5360" w:rsidRPr="0043697A" w14:paraId="309BCA2F" w14:textId="77777777" w:rsidTr="002E5360">
        <w:tc>
          <w:tcPr>
            <w:tcW w:w="1846" w:type="pct"/>
            <w:shd w:val="clear" w:color="auto" w:fill="auto"/>
          </w:tcPr>
          <w:p w14:paraId="0CCD0DA8" w14:textId="178A6F9B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estión financiera </w:t>
            </w:r>
          </w:p>
          <w:p w14:paraId="34E85A90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081E35D7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F002A6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Función de la gestión financiera en la empresa </w:t>
            </w:r>
          </w:p>
          <w:p w14:paraId="0A0437E6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5EE12E45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F002A6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Gestión financiera (administración y toma de decisiones en base a la información financiera) </w:t>
            </w:r>
          </w:p>
          <w:p w14:paraId="7FB90459" w14:textId="77777777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5D0D1939" w14:textId="77E8D120" w:rsidR="002E5360" w:rsidRPr="00F002A6" w:rsidRDefault="002E5360" w:rsidP="00F002A6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F002A6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Estructura funcional del departamento financiero de la empresa</w:t>
            </w:r>
          </w:p>
          <w:p w14:paraId="3F3DABCC" w14:textId="77777777" w:rsidR="002E5360" w:rsidRDefault="002E5360" w:rsidP="009C3035">
            <w:pPr>
              <w:spacing w:after="0" w:line="240" w:lineRule="auto"/>
              <w:ind w:left="319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31919E74" w14:textId="792944B4" w:rsidR="002E5360" w:rsidRDefault="002E5360" w:rsidP="009C3035">
            <w:pPr>
              <w:spacing w:after="0" w:line="240" w:lineRule="auto"/>
              <w:ind w:left="319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3A78995D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3FA05ABA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05C57887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20911FAE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03AD7630" w14:textId="49F6EA8E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E5360" w:rsidRPr="0043697A" w14:paraId="47CDE624" w14:textId="77777777" w:rsidTr="002E5360">
        <w:tc>
          <w:tcPr>
            <w:tcW w:w="1846" w:type="pct"/>
            <w:shd w:val="clear" w:color="auto" w:fill="auto"/>
          </w:tcPr>
          <w:p w14:paraId="63A83022" w14:textId="50E70434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Los estados financieros </w:t>
            </w:r>
          </w:p>
          <w:p w14:paraId="49991A14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14C06F51" w14:textId="77777777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305AE4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La cuenta de pérdidas y ganancias </w:t>
            </w:r>
          </w:p>
          <w:p w14:paraId="357B38E3" w14:textId="77777777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53423AB9" w14:textId="77777777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305AE4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Estados de cambios en el patrimonio neto </w:t>
            </w:r>
          </w:p>
          <w:p w14:paraId="2ED3B861" w14:textId="77777777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0B552DAB" w14:textId="77777777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305AE4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Estado de flujos de efectivo </w:t>
            </w:r>
          </w:p>
          <w:p w14:paraId="5DC5B716" w14:textId="77777777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050DA927" w14:textId="77777777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305AE4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Informes sobre los estados financieros</w:t>
            </w:r>
          </w:p>
          <w:p w14:paraId="781EEEB1" w14:textId="77777777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55B7FEFA" w14:textId="77777777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305AE4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Prevención contabilidad creativa de estados financieros y fraudes </w:t>
            </w:r>
          </w:p>
          <w:p w14:paraId="0EBD8E45" w14:textId="77777777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305AE4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lastRenderedPageBreak/>
              <w:t xml:space="preserve"> </w:t>
            </w:r>
          </w:p>
          <w:p w14:paraId="64D9C2C8" w14:textId="4E335412" w:rsidR="002E5360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305AE4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Análisis horizontal y vertical</w:t>
            </w:r>
          </w:p>
          <w:p w14:paraId="464B77FF" w14:textId="77777777" w:rsidR="002E5360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58473DD6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401C3088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147E9991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7D9BB27F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57D60014" w14:textId="3961F25D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E5360" w:rsidRPr="0043697A" w14:paraId="2C6C528A" w14:textId="77777777" w:rsidTr="002E5360">
        <w:tc>
          <w:tcPr>
            <w:tcW w:w="1846" w:type="pct"/>
            <w:shd w:val="clear" w:color="auto" w:fill="auto"/>
          </w:tcPr>
          <w:p w14:paraId="4102DBFA" w14:textId="42FB72E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Ratios de gestión y herramientas de análisis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económico - financieras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</w:p>
          <w:p w14:paraId="4373E103" w14:textId="77777777" w:rsidR="002E5360" w:rsidRPr="0043697A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532E094A" w14:textId="77777777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305AE4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El análisis económico-financiero mediante ratios</w:t>
            </w:r>
          </w:p>
          <w:p w14:paraId="28272BE8" w14:textId="77777777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305AE4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</w:t>
            </w:r>
          </w:p>
          <w:p w14:paraId="01CC3CD3" w14:textId="77777777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305AE4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Modelo DuPont - Análisis de rentabilidad económica </w:t>
            </w:r>
          </w:p>
          <w:p w14:paraId="13462074" w14:textId="77777777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34601320" w14:textId="0457C5A8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305AE4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Análisis económico-financiero mediante el árbol de ratios</w:t>
            </w:r>
          </w:p>
          <w:p w14:paraId="25BDEB0D" w14:textId="207E9D2A" w:rsidR="002E5360" w:rsidRDefault="002E5360" w:rsidP="009C3035">
            <w:pPr>
              <w:spacing w:after="0" w:line="240" w:lineRule="auto"/>
              <w:ind w:left="319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1EF146A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4BEECCF2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233940BA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6292DF26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6674DDC2" w14:textId="3EB9377F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E5360" w:rsidRPr="0043697A" w14:paraId="68B3F4A2" w14:textId="77777777" w:rsidTr="002E5360">
        <w:tc>
          <w:tcPr>
            <w:tcW w:w="1846" w:type="pct"/>
            <w:shd w:val="clear" w:color="auto" w:fill="auto"/>
          </w:tcPr>
          <w:p w14:paraId="52A743A9" w14:textId="4F8BF972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Valoración y gestión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proyectos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inversión</w:t>
            </w:r>
          </w:p>
          <w:p w14:paraId="47ED5D96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7426043C" w14:textId="77777777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305AE4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Fases y categorización de los proyectos de inversión </w:t>
            </w:r>
          </w:p>
          <w:p w14:paraId="717D5992" w14:textId="77777777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70E225E8" w14:textId="77777777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305AE4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Principios básicos en la evaluación de proyectos de inversión </w:t>
            </w:r>
          </w:p>
          <w:p w14:paraId="2ED51677" w14:textId="77777777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2D5A2001" w14:textId="3FCB9D56" w:rsidR="002E5360" w:rsidRPr="00305AE4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305AE4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Herramientas de evaluación de proyectos</w:t>
            </w:r>
          </w:p>
          <w:p w14:paraId="75DB87D4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1F6BD44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71C786E2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0E8E7A40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64F2EA49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0AF4B442" w14:textId="78C97DFA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E5360" w:rsidRPr="0043697A" w14:paraId="1E2C9A38" w14:textId="77777777" w:rsidTr="002E5360">
        <w:tc>
          <w:tcPr>
            <w:tcW w:w="1846" w:type="pct"/>
            <w:shd w:val="clear" w:color="auto" w:fill="auto"/>
          </w:tcPr>
          <w:p w14:paraId="5ABCCE94" w14:textId="782C0ECB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ontabilidad de costes </w:t>
            </w:r>
          </w:p>
          <w:p w14:paraId="4D4070A4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50DF3D44" w14:textId="77777777" w:rsidR="002E5360" w:rsidRPr="0096075A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La necesidad de la gestión de costes </w:t>
            </w:r>
          </w:p>
          <w:p w14:paraId="1F3E3C89" w14:textId="77777777" w:rsidR="002E5360" w:rsidRPr="0096075A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31A51DA6" w14:textId="77777777" w:rsidR="002E5360" w:rsidRPr="0096075A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Diferencias y definición de la contabilidad financiera vs contabilidad de costes (contabilidad de gestión)</w:t>
            </w:r>
          </w:p>
          <w:p w14:paraId="266F46E4" w14:textId="77777777" w:rsidR="002E5360" w:rsidRPr="0096075A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065C4AD8" w14:textId="15FF6DA6" w:rsidR="002E5360" w:rsidRPr="0096075A" w:rsidRDefault="002E5360" w:rsidP="00305AE4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Conceptualización costes y gasto</w:t>
            </w:r>
          </w:p>
          <w:p w14:paraId="184DFAE8" w14:textId="77777777" w:rsidR="002E5360" w:rsidRDefault="002E5360" w:rsidP="009C3035">
            <w:pPr>
              <w:spacing w:after="0" w:line="240" w:lineRule="auto"/>
              <w:ind w:left="319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29F426B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32C3B5D3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192326EA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57809DA2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74989F85" w14:textId="53F0C9F5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E5360" w:rsidRPr="0043697A" w14:paraId="7DD7B53A" w14:textId="77777777" w:rsidTr="002E5360">
        <w:tc>
          <w:tcPr>
            <w:tcW w:w="1846" w:type="pct"/>
            <w:shd w:val="clear" w:color="auto" w:fill="auto"/>
          </w:tcPr>
          <w:p w14:paraId="30251536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Clasificación y comportamiento de los costes </w:t>
            </w:r>
          </w:p>
          <w:p w14:paraId="19AB7B4E" w14:textId="77777777" w:rsidR="002E5360" w:rsidRDefault="002E5360" w:rsidP="009C3035">
            <w:pPr>
              <w:spacing w:after="0" w:line="240" w:lineRule="auto"/>
              <w:ind w:left="319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62A62C23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1BF81B86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1844B13C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6F72EB56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1E4FFE33" w14:textId="3BCAD5A5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E5360" w:rsidRPr="0043697A" w14:paraId="44DDD8A6" w14:textId="77777777" w:rsidTr="002E5360">
        <w:tc>
          <w:tcPr>
            <w:tcW w:w="1846" w:type="pct"/>
            <w:shd w:val="clear" w:color="auto" w:fill="auto"/>
          </w:tcPr>
          <w:p w14:paraId="575075F1" w14:textId="3C2E16D3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Tipos de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istemas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de costes</w:t>
            </w:r>
          </w:p>
          <w:p w14:paraId="4F2E6EEC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12AFA14F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Sistema de cálculo de costes completo (Full </w:t>
            </w:r>
            <w:proofErr w:type="spellStart"/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Cost</w:t>
            </w:r>
            <w:proofErr w:type="spellEnd"/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) </w:t>
            </w:r>
          </w:p>
          <w:p w14:paraId="76CC13FC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0E27A4E8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Sistema de cálculo de costes variable (Direct </w:t>
            </w:r>
            <w:proofErr w:type="spellStart"/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Cost</w:t>
            </w:r>
            <w:proofErr w:type="spellEnd"/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) </w:t>
            </w:r>
          </w:p>
          <w:p w14:paraId="21EE2396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</w:t>
            </w:r>
          </w:p>
          <w:p w14:paraId="47D7FA06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Sistema de cálculo de costes por procesos</w:t>
            </w:r>
          </w:p>
          <w:p w14:paraId="439F8B6D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5AB4A6DE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Sistema de cálculo de costes por órdenes</w:t>
            </w:r>
          </w:p>
          <w:p w14:paraId="5F727D6B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46426BDB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Otros</w:t>
            </w:r>
          </w:p>
          <w:p w14:paraId="44C992C4" w14:textId="77777777" w:rsidR="002E5360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410387B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7D5380E6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0784FCEE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199BBDA4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13E7F63A" w14:textId="4AD6482D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E5360" w:rsidRPr="0043697A" w14:paraId="203D7B14" w14:textId="77777777" w:rsidTr="002E5360">
        <w:tc>
          <w:tcPr>
            <w:tcW w:w="1846" w:type="pct"/>
            <w:shd w:val="clear" w:color="auto" w:fill="auto"/>
          </w:tcPr>
          <w:p w14:paraId="0DCD4062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álculo de costes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en producción conjunta</w:t>
            </w:r>
          </w:p>
          <w:p w14:paraId="162BAE8B" w14:textId="77777777" w:rsidR="002E5360" w:rsidRDefault="002E5360" w:rsidP="009C3035">
            <w:pPr>
              <w:spacing w:after="0" w:line="240" w:lineRule="auto"/>
              <w:ind w:left="319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24D3D427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6D7EA4D9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2E86FA04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7C6874F9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0B323590" w14:textId="6D7D5666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E5360" w:rsidRPr="0043697A" w14:paraId="203FCDCA" w14:textId="77777777" w:rsidTr="002E5360">
        <w:tc>
          <w:tcPr>
            <w:tcW w:w="1846" w:type="pct"/>
            <w:shd w:val="clear" w:color="auto" w:fill="auto"/>
          </w:tcPr>
          <w:p w14:paraId="71A776B8" w14:textId="77777777" w:rsidR="002E5360" w:rsidRPr="00135F34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álculo de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ostes</w:t>
            </w:r>
            <w:r w:rsidRPr="00135F3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</w:t>
            </w:r>
            <w:r w:rsidRPr="00135F3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á</w:t>
            </w:r>
            <w:r w:rsidRPr="00135F3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ndar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</w:t>
            </w:r>
          </w:p>
          <w:p w14:paraId="4082637C" w14:textId="77777777" w:rsidR="002E5360" w:rsidRDefault="002E5360" w:rsidP="009C3035">
            <w:pPr>
              <w:spacing w:after="0" w:line="240" w:lineRule="auto"/>
              <w:ind w:left="319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652F6296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65E60CD3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4586EFEA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574E8A49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64AEC81C" w14:textId="1F59E90E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E5360" w:rsidRPr="0043697A" w14:paraId="01473C34" w14:textId="77777777" w:rsidTr="002E5360">
        <w:tc>
          <w:tcPr>
            <w:tcW w:w="1846" w:type="pct"/>
            <w:shd w:val="clear" w:color="auto" w:fill="auto"/>
          </w:tcPr>
          <w:p w14:paraId="4AC67C46" w14:textId="43623E82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Costes basados en las actividades (ABC) </w:t>
            </w:r>
          </w:p>
          <w:p w14:paraId="2B04D4D9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47E2F968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Términos básicos del coste ABC </w:t>
            </w:r>
          </w:p>
          <w:p w14:paraId="6986E631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7739D6B7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ABC vs sistemas tradicionales</w:t>
            </w:r>
          </w:p>
          <w:p w14:paraId="00EF206C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70BB7F1C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Ventajas y desventajas del modelo ABC</w:t>
            </w:r>
          </w:p>
          <w:p w14:paraId="640857FF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2F24BC90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¿Cuándo y dónde implementar el modelo ABC? </w:t>
            </w:r>
          </w:p>
          <w:p w14:paraId="2F629B82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59F1BCE6" w14:textId="3C41A495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Fases para implementar el modelo ABC </w:t>
            </w:r>
          </w:p>
          <w:p w14:paraId="3D53A9D7" w14:textId="77777777" w:rsidR="002E5360" w:rsidRPr="0096075A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3B9A649E" w14:textId="77777777" w:rsidR="002E5360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2D12DD69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47C4E115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66FBB798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7B9C7B31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61BF41AC" w14:textId="057BDB66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E5360" w:rsidRPr="0043697A" w14:paraId="3A60FBC3" w14:textId="77777777" w:rsidTr="002E5360">
        <w:tc>
          <w:tcPr>
            <w:tcW w:w="1846" w:type="pct"/>
            <w:shd w:val="clear" w:color="auto" w:fill="auto"/>
          </w:tcPr>
          <w:p w14:paraId="24DD4CC4" w14:textId="73665794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arget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osting</w:t>
            </w:r>
            <w:proofErr w:type="spellEnd"/>
          </w:p>
          <w:p w14:paraId="383AC54C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22D0CB74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Objetivos del método Target </w:t>
            </w:r>
            <w:proofErr w:type="spellStart"/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Costing</w:t>
            </w:r>
            <w:proofErr w:type="spellEnd"/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</w:t>
            </w:r>
          </w:p>
          <w:p w14:paraId="3F19F6A2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6217885B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Diferencias entre coste estimado (método tradicional) y Target </w:t>
            </w:r>
            <w:proofErr w:type="spellStart"/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Costing</w:t>
            </w:r>
            <w:proofErr w:type="spellEnd"/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</w:t>
            </w:r>
          </w:p>
          <w:p w14:paraId="3BD6ED4A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3F5A0EBE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Metodología para el método Target </w:t>
            </w:r>
            <w:proofErr w:type="spellStart"/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Costing</w:t>
            </w:r>
            <w:proofErr w:type="spellEnd"/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</w:t>
            </w:r>
          </w:p>
          <w:p w14:paraId="7CF46736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47287ACD" w14:textId="77777777" w:rsidR="002E5360" w:rsidRPr="0096075A" w:rsidRDefault="002E5360" w:rsidP="0096075A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Cómo y cuándo utilizar el método Target </w:t>
            </w:r>
            <w:proofErr w:type="spellStart"/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Costing</w:t>
            </w:r>
            <w:proofErr w:type="spellEnd"/>
            <w:r w:rsidRPr="0096075A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</w:t>
            </w:r>
          </w:p>
          <w:p w14:paraId="3040DD05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58D6C5AF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426A9EAE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F56621D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7FFEB165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5B026624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68E87F1A" w14:textId="4F1B07AD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E5360" w:rsidRPr="0043697A" w14:paraId="7E4F5823" w14:textId="77777777" w:rsidTr="002E5360">
        <w:tc>
          <w:tcPr>
            <w:tcW w:w="1846" w:type="pct"/>
            <w:shd w:val="clear" w:color="auto" w:fill="auto"/>
          </w:tcPr>
          <w:p w14:paraId="35A73039" w14:textId="41AFCA41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lastRenderedPageBreak/>
              <w:t>G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estión presupuestaria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 presupuestos y control presupuestario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</w:p>
          <w:p w14:paraId="0FEEEAB2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59E36DDF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>
              <w:rPr>
                <w:rStyle w:val="Refdecomentario"/>
              </w:rPr>
              <w:t/>
            </w: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Estrategia y gestión presupuestaria </w:t>
            </w:r>
          </w:p>
          <w:p w14:paraId="04FADBFB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26D5E91A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Etapas de la elaboración de los presupuestos </w:t>
            </w:r>
          </w:p>
          <w:p w14:paraId="775C57C5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2CA00BCA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Metodología de elaboración de los presupuestos </w:t>
            </w:r>
          </w:p>
          <w:p w14:paraId="12F11B87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46B9C709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Clasificación de los presupuestos </w:t>
            </w:r>
          </w:p>
          <w:p w14:paraId="60157890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32BF136A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Control presupuestario</w:t>
            </w:r>
          </w:p>
          <w:p w14:paraId="6758A0F2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69F1C003" w14:textId="77777777" w:rsidR="002E5360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7A6033F7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57B674C1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0DA9EADB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514F2EE9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4AA385C3" w14:textId="743C888B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E5360" w:rsidRPr="0043697A" w14:paraId="43C80699" w14:textId="77777777" w:rsidTr="002E5360">
        <w:tc>
          <w:tcPr>
            <w:tcW w:w="1846" w:type="pct"/>
            <w:shd w:val="clear" w:color="auto" w:fill="auto"/>
          </w:tcPr>
          <w:p w14:paraId="44F52FCD" w14:textId="5BAE624A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Estrategia y gestión estratégica </w:t>
            </w:r>
          </w:p>
          <w:p w14:paraId="4BFD907E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0005C41D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Visión, misión y valores</w:t>
            </w:r>
          </w:p>
          <w:p w14:paraId="78413B23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7986AD2B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Análisis estratégico DAFO y CAME</w:t>
            </w:r>
          </w:p>
          <w:p w14:paraId="3EAE3133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3BA23EA1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Análisis estratégico PESTLE</w:t>
            </w:r>
          </w:p>
          <w:p w14:paraId="5A497CCE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5045CE44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Análisis estratégico a través de las cinco fuerzas de Michael Porter</w:t>
            </w:r>
          </w:p>
          <w:p w14:paraId="2106E1F8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2017A3B7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Análisis estratégico a través de la cadena de valor de la industria</w:t>
            </w:r>
          </w:p>
          <w:p w14:paraId="45F054EF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2FF72A2B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Plan estratégico: formulación de la estratégica</w:t>
            </w:r>
          </w:p>
          <w:p w14:paraId="7AE1EF1A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0D379355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281BDEC6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503E22ED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7ACEC57F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02F1C48A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697B8C73" w14:textId="783ACDB0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E5360" w:rsidRPr="0043697A" w14:paraId="59AF9B13" w14:textId="77777777" w:rsidTr="002E5360">
        <w:tc>
          <w:tcPr>
            <w:tcW w:w="1846" w:type="pct"/>
            <w:shd w:val="clear" w:color="auto" w:fill="auto"/>
          </w:tcPr>
          <w:p w14:paraId="6BB1E7DB" w14:textId="5C7A6EF9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Gestión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financiera 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estratégica </w:t>
            </w:r>
          </w:p>
          <w:p w14:paraId="60002889" w14:textId="77777777" w:rsidR="006D6560" w:rsidRDefault="006D65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68EC549E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</w:rPr>
              <w:t>Relación del área de control de gestión con la estrategia</w:t>
            </w:r>
          </w:p>
          <w:p w14:paraId="4D771FFE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E133102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</w:rPr>
              <w:t>Necesidades de inversión</w:t>
            </w:r>
          </w:p>
          <w:p w14:paraId="714BFC7B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B21E41C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</w:rPr>
              <w:t>Necesidades de financiación</w:t>
            </w:r>
          </w:p>
          <w:p w14:paraId="2E38CF87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47E4136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</w:rPr>
              <w:t>Fuentes de financiación</w:t>
            </w:r>
          </w:p>
          <w:p w14:paraId="0A98A649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D30070D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</w:rPr>
              <w:t>Presupuesto financiero a largo / medio plazo</w:t>
            </w:r>
          </w:p>
          <w:p w14:paraId="568B50F8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9AE0C5E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</w:rPr>
              <w:t>Presupuesto financiero a corto plazo</w:t>
            </w:r>
          </w:p>
          <w:p w14:paraId="53594290" w14:textId="77777777" w:rsidR="002E5360" w:rsidRPr="00C72DF7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318B951" w14:textId="77777777" w:rsidR="002E5360" w:rsidRDefault="002E5360" w:rsidP="009C3035">
            <w:pPr>
              <w:spacing w:after="0" w:line="240" w:lineRule="auto"/>
              <w:ind w:left="319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68A1C8A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7B7591E0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686A43F8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38A16B7A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4FBE7C33" w14:textId="17191759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E5360" w:rsidRPr="0043697A" w14:paraId="03FD7B2D" w14:textId="77777777" w:rsidTr="002E5360">
        <w:tc>
          <w:tcPr>
            <w:tcW w:w="1846" w:type="pct"/>
            <w:shd w:val="clear" w:color="auto" w:fill="auto"/>
          </w:tcPr>
          <w:p w14:paraId="40DD0CFB" w14:textId="0120070F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Innovación y estrategia</w:t>
            </w:r>
          </w:p>
          <w:p w14:paraId="44BB8485" w14:textId="77777777" w:rsidR="006D6560" w:rsidRDefault="006D65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335F30B6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Creatividad e innovación</w:t>
            </w:r>
          </w:p>
          <w:p w14:paraId="65DC97E6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5ABC2DF7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Innovación aplicada a la empresa</w:t>
            </w:r>
          </w:p>
          <w:p w14:paraId="003C4DA7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247BA8E1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Innovación y capital humano</w:t>
            </w:r>
          </w:p>
          <w:p w14:paraId="370A95D5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7C307F88" w14:textId="2C22E94B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Técnicas para fomentar la creatividad</w:t>
            </w:r>
          </w:p>
          <w:p w14:paraId="7B47D44B" w14:textId="77777777" w:rsidR="002E5360" w:rsidRDefault="002E5360" w:rsidP="009C3035">
            <w:pPr>
              <w:spacing w:after="0" w:line="240" w:lineRule="auto"/>
              <w:ind w:left="319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DA83CA8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A2BB2CE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49773E09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6704041E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7E93B7C2" w14:textId="7C767218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E5360" w:rsidRPr="0043697A" w14:paraId="3555A6AC" w14:textId="77777777" w:rsidTr="002E5360">
        <w:tc>
          <w:tcPr>
            <w:tcW w:w="1846" w:type="pct"/>
            <w:shd w:val="clear" w:color="auto" w:fill="auto"/>
          </w:tcPr>
          <w:p w14:paraId="2E6B1DD4" w14:textId="6B987282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Herramientas de control de gestión</w:t>
            </w:r>
          </w:p>
          <w:p w14:paraId="02AE57D7" w14:textId="68D7B363" w:rsidR="002E5360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Análisis punto equilibrio (Umbral de Rentabilidad)</w:t>
            </w:r>
          </w:p>
          <w:p w14:paraId="3609D6CD" w14:textId="77777777" w:rsidR="006D6560" w:rsidRPr="00C72DF7" w:rsidRDefault="006D6560" w:rsidP="00C72DF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756C7D23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5E09A419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Centros de responsabilidad</w:t>
            </w:r>
          </w:p>
          <w:p w14:paraId="32E931B8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37252321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Precios de transferencia</w:t>
            </w:r>
          </w:p>
          <w:p w14:paraId="26C1872D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696B892F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Motivación e incentivos</w:t>
            </w:r>
          </w:p>
          <w:p w14:paraId="5D7AC6FC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4A309580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Las cuatro palancas de Simons (Sistema de Valores, Sistema de Límites, Sistemas Interactivos y Sistemas Diagnósticos)</w:t>
            </w:r>
          </w:p>
          <w:p w14:paraId="44E4352D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01D8EBD9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Cuadro de mando integral (Mapas estratégicos , Tableros de Gestión e Indicadores )</w:t>
            </w:r>
          </w:p>
          <w:p w14:paraId="526DC37C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5E64157F" w14:textId="77777777" w:rsidR="002E5360" w:rsidRDefault="002E5360" w:rsidP="009C3035">
            <w:pPr>
              <w:spacing w:after="0" w:line="240" w:lineRule="auto"/>
              <w:ind w:left="319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40998DEA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5DE62F9C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62BD5933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0A5B141D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1513D817" w14:textId="4587EB4F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E5360" w:rsidRPr="0043697A" w14:paraId="46648FCE" w14:textId="77777777" w:rsidTr="002E5360">
        <w:tc>
          <w:tcPr>
            <w:tcW w:w="1846" w:type="pct"/>
            <w:shd w:val="clear" w:color="auto" w:fill="auto"/>
          </w:tcPr>
          <w:p w14:paraId="31E7F6CB" w14:textId="32823749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</w:t>
            </w:r>
            <w:r w:rsidRPr="0043697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estión de riesgos</w:t>
            </w:r>
          </w:p>
          <w:p w14:paraId="488FC9EE" w14:textId="77777777" w:rsidR="006D6560" w:rsidRDefault="006D65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4925B4BE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Directrices y herramientas para la gestión de riesgos</w:t>
            </w:r>
          </w:p>
          <w:p w14:paraId="4693BF8E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2D287EF5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Mitigación de riesgo: monitorear y revisar</w:t>
            </w:r>
          </w:p>
          <w:p w14:paraId="059B44B7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30A7CD70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Enterprise </w:t>
            </w:r>
            <w:proofErr w:type="spellStart"/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Risk</w:t>
            </w:r>
            <w:proofErr w:type="spellEnd"/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 xml:space="preserve"> Management (ERM)</w:t>
            </w:r>
          </w:p>
          <w:p w14:paraId="30811AEE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63F2DCBF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lastRenderedPageBreak/>
              <w:t>El riesgo operacional</w:t>
            </w:r>
          </w:p>
          <w:p w14:paraId="770B85BE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1016BB9E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El riesgo financiero</w:t>
            </w:r>
          </w:p>
          <w:p w14:paraId="53285DF6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</w:p>
          <w:p w14:paraId="4EA97DBC" w14:textId="77777777" w:rsidR="002E5360" w:rsidRPr="00C72DF7" w:rsidRDefault="002E5360" w:rsidP="00C72DF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</w:pPr>
            <w:r w:rsidRPr="00C72DF7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La gestión del riesgo en los proyectos</w:t>
            </w:r>
          </w:p>
          <w:p w14:paraId="5EC1E143" w14:textId="77777777" w:rsidR="002E5360" w:rsidRDefault="002E5360" w:rsidP="009C30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2AF38936" w14:textId="77777777" w:rsidR="002E5360" w:rsidRDefault="002E5360" w:rsidP="009C3035">
            <w:pPr>
              <w:spacing w:after="0" w:line="240" w:lineRule="auto"/>
              <w:ind w:left="319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5BE3B0AF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48FE2222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703" w:type="pct"/>
          </w:tcPr>
          <w:p w14:paraId="58705628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12" w:type="pct"/>
          </w:tcPr>
          <w:p w14:paraId="2754B6B1" w14:textId="77777777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80" w:type="pct"/>
          </w:tcPr>
          <w:p w14:paraId="68A61445" w14:textId="2AD0CCFC" w:rsidR="002E5360" w:rsidRPr="0043697A" w:rsidRDefault="002E5360" w:rsidP="009C30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</w:tbl>
    <w:p w14:paraId="1AEDAB87" w14:textId="77777777" w:rsidR="008B0BF0" w:rsidRDefault="008B0BF0" w:rsidP="008B0BF0"/>
    <w:p w14:paraId="5E308153" w14:textId="3DDE1B93" w:rsidR="006838FF" w:rsidRPr="00261EA5" w:rsidRDefault="006838FF" w:rsidP="0020517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4450D7" w14:textId="06E2C24B" w:rsidR="0020517B" w:rsidRPr="0043697A" w:rsidRDefault="0020517B" w:rsidP="00C72DF7">
      <w:pPr>
        <w:spacing w:after="160" w:line="259" w:lineRule="auto"/>
        <w:rPr>
          <w:rFonts w:asciiTheme="minorHAnsi" w:hAnsiTheme="minorHAnsi" w:cstheme="minorHAnsi"/>
          <w:sz w:val="20"/>
          <w:szCs w:val="20"/>
          <w:lang w:val="es-ES_tradnl"/>
        </w:rPr>
      </w:pPr>
    </w:p>
    <w:sectPr w:rsidR="0020517B" w:rsidRPr="00436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581E" w14:textId="77777777" w:rsidR="000837A1" w:rsidRDefault="000837A1" w:rsidP="00981C64">
      <w:pPr>
        <w:spacing w:after="0" w:line="240" w:lineRule="auto"/>
      </w:pPr>
      <w:r>
        <w:separator/>
      </w:r>
    </w:p>
  </w:endnote>
  <w:endnote w:type="continuationSeparator" w:id="0">
    <w:p w14:paraId="2232EBB0" w14:textId="77777777" w:rsidR="000837A1" w:rsidRDefault="000837A1" w:rsidP="00981C64">
      <w:pPr>
        <w:spacing w:after="0" w:line="240" w:lineRule="auto"/>
      </w:pPr>
      <w:r>
        <w:continuationSeparator/>
      </w:r>
    </w:p>
  </w:endnote>
  <w:endnote w:type="continuationNotice" w:id="1">
    <w:p w14:paraId="0B6C2041" w14:textId="77777777" w:rsidR="000837A1" w:rsidRDefault="000837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2D4A" w14:textId="77777777" w:rsidR="000837A1" w:rsidRDefault="000837A1" w:rsidP="00981C64">
      <w:pPr>
        <w:spacing w:after="0" w:line="240" w:lineRule="auto"/>
      </w:pPr>
      <w:r>
        <w:separator/>
      </w:r>
    </w:p>
  </w:footnote>
  <w:footnote w:type="continuationSeparator" w:id="0">
    <w:p w14:paraId="71F29276" w14:textId="77777777" w:rsidR="000837A1" w:rsidRDefault="000837A1" w:rsidP="00981C64">
      <w:pPr>
        <w:spacing w:after="0" w:line="240" w:lineRule="auto"/>
      </w:pPr>
      <w:r>
        <w:continuationSeparator/>
      </w:r>
    </w:p>
  </w:footnote>
  <w:footnote w:type="continuationNotice" w:id="1">
    <w:p w14:paraId="7F36F03B" w14:textId="77777777" w:rsidR="000837A1" w:rsidRDefault="000837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5AFF"/>
    <w:multiLevelType w:val="hybridMultilevel"/>
    <w:tmpl w:val="471ED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C6"/>
    <w:rsid w:val="00022391"/>
    <w:rsid w:val="00022B77"/>
    <w:rsid w:val="0006708F"/>
    <w:rsid w:val="00070EC5"/>
    <w:rsid w:val="00071C4D"/>
    <w:rsid w:val="000837A1"/>
    <w:rsid w:val="000866FF"/>
    <w:rsid w:val="00096AF1"/>
    <w:rsid w:val="000A2500"/>
    <w:rsid w:val="000A45DE"/>
    <w:rsid w:val="000C7E71"/>
    <w:rsid w:val="000D602E"/>
    <w:rsid w:val="000E71F5"/>
    <w:rsid w:val="000E78FE"/>
    <w:rsid w:val="000F56DF"/>
    <w:rsid w:val="001034B4"/>
    <w:rsid w:val="001040AA"/>
    <w:rsid w:val="0011733F"/>
    <w:rsid w:val="0012742C"/>
    <w:rsid w:val="001800FC"/>
    <w:rsid w:val="0018091F"/>
    <w:rsid w:val="00181CAB"/>
    <w:rsid w:val="001A1BC0"/>
    <w:rsid w:val="001A484E"/>
    <w:rsid w:val="001D52BB"/>
    <w:rsid w:val="001E4AA5"/>
    <w:rsid w:val="0020517B"/>
    <w:rsid w:val="00215644"/>
    <w:rsid w:val="00222D71"/>
    <w:rsid w:val="00237BE0"/>
    <w:rsid w:val="002410D6"/>
    <w:rsid w:val="002502F3"/>
    <w:rsid w:val="0025153A"/>
    <w:rsid w:val="002536A8"/>
    <w:rsid w:val="00256612"/>
    <w:rsid w:val="00261EA5"/>
    <w:rsid w:val="00262752"/>
    <w:rsid w:val="00266261"/>
    <w:rsid w:val="00272232"/>
    <w:rsid w:val="002754D5"/>
    <w:rsid w:val="00277C92"/>
    <w:rsid w:val="002A16BE"/>
    <w:rsid w:val="002A4F9F"/>
    <w:rsid w:val="002E2DD6"/>
    <w:rsid w:val="002E5360"/>
    <w:rsid w:val="002E5397"/>
    <w:rsid w:val="002F1C31"/>
    <w:rsid w:val="002F29E4"/>
    <w:rsid w:val="00300E03"/>
    <w:rsid w:val="00305AE4"/>
    <w:rsid w:val="00306BDF"/>
    <w:rsid w:val="00336030"/>
    <w:rsid w:val="00342A9B"/>
    <w:rsid w:val="0036175F"/>
    <w:rsid w:val="00373937"/>
    <w:rsid w:val="00376ED3"/>
    <w:rsid w:val="00376F25"/>
    <w:rsid w:val="00392DBA"/>
    <w:rsid w:val="003A27C3"/>
    <w:rsid w:val="003A680F"/>
    <w:rsid w:val="003B22DF"/>
    <w:rsid w:val="003B364F"/>
    <w:rsid w:val="003C0D8F"/>
    <w:rsid w:val="003C2417"/>
    <w:rsid w:val="003F2182"/>
    <w:rsid w:val="003F31B6"/>
    <w:rsid w:val="00401324"/>
    <w:rsid w:val="0040175F"/>
    <w:rsid w:val="00404E96"/>
    <w:rsid w:val="004159AC"/>
    <w:rsid w:val="00416A04"/>
    <w:rsid w:val="0043697A"/>
    <w:rsid w:val="0043798D"/>
    <w:rsid w:val="0045368A"/>
    <w:rsid w:val="00465B99"/>
    <w:rsid w:val="00476F60"/>
    <w:rsid w:val="004972A3"/>
    <w:rsid w:val="004A3004"/>
    <w:rsid w:val="004A3D8F"/>
    <w:rsid w:val="004B14F0"/>
    <w:rsid w:val="004B1EB3"/>
    <w:rsid w:val="004C508A"/>
    <w:rsid w:val="004E6CD8"/>
    <w:rsid w:val="005031BD"/>
    <w:rsid w:val="005059A4"/>
    <w:rsid w:val="005111A2"/>
    <w:rsid w:val="00533498"/>
    <w:rsid w:val="005A4BFE"/>
    <w:rsid w:val="005D2973"/>
    <w:rsid w:val="005F61E4"/>
    <w:rsid w:val="006219FE"/>
    <w:rsid w:val="00632B5C"/>
    <w:rsid w:val="0066110B"/>
    <w:rsid w:val="006838FF"/>
    <w:rsid w:val="006938BB"/>
    <w:rsid w:val="00696C2D"/>
    <w:rsid w:val="006A0830"/>
    <w:rsid w:val="006B3625"/>
    <w:rsid w:val="006D6560"/>
    <w:rsid w:val="006E0323"/>
    <w:rsid w:val="006F60D3"/>
    <w:rsid w:val="00720A7D"/>
    <w:rsid w:val="00746605"/>
    <w:rsid w:val="00751E78"/>
    <w:rsid w:val="00770C32"/>
    <w:rsid w:val="00772173"/>
    <w:rsid w:val="00787C71"/>
    <w:rsid w:val="007F1674"/>
    <w:rsid w:val="00803B44"/>
    <w:rsid w:val="008220E4"/>
    <w:rsid w:val="00875710"/>
    <w:rsid w:val="008816BB"/>
    <w:rsid w:val="00881DF4"/>
    <w:rsid w:val="00887989"/>
    <w:rsid w:val="008905FE"/>
    <w:rsid w:val="008A4355"/>
    <w:rsid w:val="008B0BF0"/>
    <w:rsid w:val="008B5B49"/>
    <w:rsid w:val="008C38F6"/>
    <w:rsid w:val="008D17A4"/>
    <w:rsid w:val="00905D39"/>
    <w:rsid w:val="0093344A"/>
    <w:rsid w:val="00937B3B"/>
    <w:rsid w:val="009404F9"/>
    <w:rsid w:val="00943ED2"/>
    <w:rsid w:val="00950271"/>
    <w:rsid w:val="00950A15"/>
    <w:rsid w:val="00951756"/>
    <w:rsid w:val="0096075A"/>
    <w:rsid w:val="00981C64"/>
    <w:rsid w:val="00987116"/>
    <w:rsid w:val="009902A0"/>
    <w:rsid w:val="009A710E"/>
    <w:rsid w:val="009B27B4"/>
    <w:rsid w:val="009C3035"/>
    <w:rsid w:val="009F0400"/>
    <w:rsid w:val="00A073C0"/>
    <w:rsid w:val="00A12700"/>
    <w:rsid w:val="00A21FDB"/>
    <w:rsid w:val="00A3319F"/>
    <w:rsid w:val="00A372C5"/>
    <w:rsid w:val="00A44FD9"/>
    <w:rsid w:val="00A52DA1"/>
    <w:rsid w:val="00A54605"/>
    <w:rsid w:val="00A56D58"/>
    <w:rsid w:val="00A7067C"/>
    <w:rsid w:val="00A81DA2"/>
    <w:rsid w:val="00A82EBA"/>
    <w:rsid w:val="00AB3FFE"/>
    <w:rsid w:val="00AE08AA"/>
    <w:rsid w:val="00AE17AA"/>
    <w:rsid w:val="00B160DC"/>
    <w:rsid w:val="00B25218"/>
    <w:rsid w:val="00B27A24"/>
    <w:rsid w:val="00B435C6"/>
    <w:rsid w:val="00B60161"/>
    <w:rsid w:val="00B9141A"/>
    <w:rsid w:val="00B96868"/>
    <w:rsid w:val="00BA2362"/>
    <w:rsid w:val="00BA5573"/>
    <w:rsid w:val="00BA63C0"/>
    <w:rsid w:val="00BC1D50"/>
    <w:rsid w:val="00BF06D3"/>
    <w:rsid w:val="00BF434B"/>
    <w:rsid w:val="00C00731"/>
    <w:rsid w:val="00C318A0"/>
    <w:rsid w:val="00C4316F"/>
    <w:rsid w:val="00C47DF7"/>
    <w:rsid w:val="00C54717"/>
    <w:rsid w:val="00C57B5E"/>
    <w:rsid w:val="00C644CD"/>
    <w:rsid w:val="00C72DF7"/>
    <w:rsid w:val="00C74089"/>
    <w:rsid w:val="00CB0758"/>
    <w:rsid w:val="00CC563C"/>
    <w:rsid w:val="00D05C7D"/>
    <w:rsid w:val="00D32DA9"/>
    <w:rsid w:val="00D66365"/>
    <w:rsid w:val="00D73F6F"/>
    <w:rsid w:val="00D74069"/>
    <w:rsid w:val="00D834E5"/>
    <w:rsid w:val="00D85BEC"/>
    <w:rsid w:val="00D97144"/>
    <w:rsid w:val="00DA142E"/>
    <w:rsid w:val="00DA3245"/>
    <w:rsid w:val="00DB63A3"/>
    <w:rsid w:val="00DD5447"/>
    <w:rsid w:val="00DE5A37"/>
    <w:rsid w:val="00DE7783"/>
    <w:rsid w:val="00DF5F7E"/>
    <w:rsid w:val="00E06E07"/>
    <w:rsid w:val="00E2689A"/>
    <w:rsid w:val="00E3418F"/>
    <w:rsid w:val="00E35231"/>
    <w:rsid w:val="00E36FD2"/>
    <w:rsid w:val="00E45E4F"/>
    <w:rsid w:val="00E5569D"/>
    <w:rsid w:val="00E574EB"/>
    <w:rsid w:val="00E86B09"/>
    <w:rsid w:val="00E917EE"/>
    <w:rsid w:val="00EA26A6"/>
    <w:rsid w:val="00EB2DF8"/>
    <w:rsid w:val="00EC3D60"/>
    <w:rsid w:val="00EE02C3"/>
    <w:rsid w:val="00EF0E28"/>
    <w:rsid w:val="00F002A6"/>
    <w:rsid w:val="00F00420"/>
    <w:rsid w:val="00F027D0"/>
    <w:rsid w:val="00F1385A"/>
    <w:rsid w:val="00F17DCD"/>
    <w:rsid w:val="00F35C0E"/>
    <w:rsid w:val="00F37B0F"/>
    <w:rsid w:val="00F47E08"/>
    <w:rsid w:val="00F47F90"/>
    <w:rsid w:val="00F52654"/>
    <w:rsid w:val="00F67BA4"/>
    <w:rsid w:val="00F73741"/>
    <w:rsid w:val="00F844F5"/>
    <w:rsid w:val="00F9199C"/>
    <w:rsid w:val="00F91DB7"/>
    <w:rsid w:val="00F96A20"/>
    <w:rsid w:val="00F9737E"/>
    <w:rsid w:val="00FA7551"/>
    <w:rsid w:val="00FB3898"/>
    <w:rsid w:val="00FB4E1E"/>
    <w:rsid w:val="00FD2043"/>
    <w:rsid w:val="00FD3BCD"/>
    <w:rsid w:val="00FE43CA"/>
    <w:rsid w:val="00FE7DC3"/>
    <w:rsid w:val="00FF3212"/>
    <w:rsid w:val="00FF550F"/>
    <w:rsid w:val="098AF425"/>
    <w:rsid w:val="14F9755E"/>
    <w:rsid w:val="158AEB20"/>
    <w:rsid w:val="1C727A09"/>
    <w:rsid w:val="2CDD0A2C"/>
    <w:rsid w:val="37032A43"/>
    <w:rsid w:val="3948052C"/>
    <w:rsid w:val="6524CF90"/>
    <w:rsid w:val="6608B872"/>
    <w:rsid w:val="6638DE1D"/>
    <w:rsid w:val="7DA7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F26B"/>
  <w15:chartTrackingRefBased/>
  <w15:docId w15:val="{0F4C44EC-D8B8-43AC-9241-6199EAB0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C6"/>
    <w:pPr>
      <w:spacing w:after="200" w:line="276" w:lineRule="auto"/>
    </w:pPr>
    <w:rPr>
      <w:rFonts w:ascii="Calibri" w:eastAsia="Calibri" w:hAnsi="Calibri" w:cs="Times New Roman"/>
      <w:lang w:val="es-UY"/>
    </w:rPr>
  </w:style>
  <w:style w:type="paragraph" w:styleId="Ttulo1">
    <w:name w:val="heading 1"/>
    <w:basedOn w:val="Normal"/>
    <w:next w:val="Normal"/>
    <w:link w:val="Ttulo1Car"/>
    <w:uiPriority w:val="9"/>
    <w:qFormat/>
    <w:rsid w:val="00B43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35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35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UY"/>
    </w:rPr>
  </w:style>
  <w:style w:type="paragraph" w:styleId="TtuloTDC">
    <w:name w:val="TOC Heading"/>
    <w:basedOn w:val="Ttulo1"/>
    <w:next w:val="Normal"/>
    <w:uiPriority w:val="39"/>
    <w:unhideWhenUsed/>
    <w:qFormat/>
    <w:rsid w:val="00B435C6"/>
    <w:pPr>
      <w:spacing w:line="259" w:lineRule="auto"/>
      <w:outlineLvl w:val="9"/>
    </w:pPr>
    <w:rPr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435C6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435C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35C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UY"/>
    </w:rPr>
  </w:style>
  <w:style w:type="paragraph" w:styleId="TDC2">
    <w:name w:val="toc 2"/>
    <w:basedOn w:val="Normal"/>
    <w:next w:val="Normal"/>
    <w:autoRedefine/>
    <w:uiPriority w:val="39"/>
    <w:unhideWhenUsed/>
    <w:rsid w:val="00746605"/>
    <w:pPr>
      <w:spacing w:after="100"/>
      <w:ind w:left="220"/>
    </w:pPr>
  </w:style>
  <w:style w:type="character" w:styleId="Mencinsinresolver">
    <w:name w:val="Unresolved Mention"/>
    <w:basedOn w:val="Fuentedeprrafopredeter"/>
    <w:uiPriority w:val="99"/>
    <w:semiHidden/>
    <w:unhideWhenUsed/>
    <w:rsid w:val="0020517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F1C31"/>
    <w:pPr>
      <w:spacing w:after="0" w:line="240" w:lineRule="auto"/>
      <w:ind w:left="720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1C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1C64"/>
    <w:rPr>
      <w:rFonts w:ascii="Calibri" w:eastAsia="Calibri" w:hAnsi="Calibri" w:cs="Times New Roman"/>
      <w:sz w:val="20"/>
      <w:szCs w:val="20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981C6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E5A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5A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5A37"/>
    <w:rPr>
      <w:rFonts w:ascii="Calibri" w:eastAsia="Calibri" w:hAnsi="Calibri" w:cs="Times New Roman"/>
      <w:sz w:val="20"/>
      <w:szCs w:val="20"/>
      <w:lang w:val="es-U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A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5A37"/>
    <w:rPr>
      <w:rFonts w:ascii="Calibri" w:eastAsia="Calibri" w:hAnsi="Calibri" w:cs="Times New Roman"/>
      <w:b/>
      <w:bCs/>
      <w:sz w:val="20"/>
      <w:szCs w:val="20"/>
      <w:lang w:val="es-UY"/>
    </w:rPr>
  </w:style>
  <w:style w:type="paragraph" w:styleId="Encabezado">
    <w:name w:val="header"/>
    <w:basedOn w:val="Normal"/>
    <w:link w:val="EncabezadoCar"/>
    <w:uiPriority w:val="99"/>
    <w:semiHidden/>
    <w:unhideWhenUsed/>
    <w:rsid w:val="00EB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2DF8"/>
    <w:rPr>
      <w:rFonts w:ascii="Calibri" w:eastAsia="Calibri" w:hAnsi="Calibri" w:cs="Times New Roman"/>
      <w:lang w:val="es-UY"/>
    </w:rPr>
  </w:style>
  <w:style w:type="paragraph" w:styleId="Piedepgina">
    <w:name w:val="footer"/>
    <w:basedOn w:val="Normal"/>
    <w:link w:val="PiedepginaCar"/>
    <w:uiPriority w:val="99"/>
    <w:semiHidden/>
    <w:unhideWhenUsed/>
    <w:rsid w:val="00EB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2DF8"/>
    <w:rPr>
      <w:rFonts w:ascii="Calibri" w:eastAsia="Calibri" w:hAnsi="Calibri" w:cs="Times New Roman"/>
      <w:lang w:val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68A"/>
    <w:rPr>
      <w:rFonts w:ascii="Segoe UI" w:eastAsia="Calibri" w:hAnsi="Segoe UI" w:cs="Segoe UI"/>
      <w:sz w:val="18"/>
      <w:szCs w:val="18"/>
      <w:lang w:val="es-UY"/>
    </w:rPr>
  </w:style>
  <w:style w:type="table" w:styleId="Tablaconcuadrcula">
    <w:name w:val="Table Grid"/>
    <w:basedOn w:val="Tablanormal"/>
    <w:uiPriority w:val="39"/>
    <w:rsid w:val="0045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B1EB3"/>
    <w:pPr>
      <w:spacing w:after="0" w:line="240" w:lineRule="auto"/>
    </w:pPr>
    <w:rPr>
      <w:rFonts w:ascii="Calibri" w:eastAsia="Calibri" w:hAnsi="Calibri" w:cs="Times New Roman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69696-838E-4F4E-AC60-E8161719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1397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Links>
    <vt:vector size="108" baseType="variant">
      <vt:variant>
        <vt:i4>2686979</vt:i4>
      </vt:variant>
      <vt:variant>
        <vt:i4>99</vt:i4>
      </vt:variant>
      <vt:variant>
        <vt:i4>0</vt:i4>
      </vt:variant>
      <vt:variant>
        <vt:i4>5</vt:i4>
      </vt:variant>
      <vt:variant>
        <vt:lpwstr>mailto:acreditacercca@aicoestion.org</vt:lpwstr>
      </vt:variant>
      <vt:variant>
        <vt:lpwstr/>
      </vt:variant>
      <vt:variant>
        <vt:i4>2686979</vt:i4>
      </vt:variant>
      <vt:variant>
        <vt:i4>96</vt:i4>
      </vt:variant>
      <vt:variant>
        <vt:i4>0</vt:i4>
      </vt:variant>
      <vt:variant>
        <vt:i4>5</vt:i4>
      </vt:variant>
      <vt:variant>
        <vt:lpwstr>mailto:acreditacercca@aicoestion.org</vt:lpwstr>
      </vt:variant>
      <vt:variant>
        <vt:lpwstr/>
      </vt:variant>
      <vt:variant>
        <vt:i4>2686979</vt:i4>
      </vt:variant>
      <vt:variant>
        <vt:i4>93</vt:i4>
      </vt:variant>
      <vt:variant>
        <vt:i4>0</vt:i4>
      </vt:variant>
      <vt:variant>
        <vt:i4>5</vt:i4>
      </vt:variant>
      <vt:variant>
        <vt:lpwstr>mailto:acreditacercca@aicoestion.org</vt:lpwstr>
      </vt:variant>
      <vt:variant>
        <vt:lpwstr/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_Toc67491173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_Toc67491172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_Toc67491171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_Toc67491170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_Toc67491169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_Toc67491168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_Toc67491167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_Toc67491166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_Toc67491165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_Toc67491164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_Toc67491163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_Toc67491162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_Toc67491161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_Toc67491160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_Toc67491159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Merche Barrachina</dc:creator>
  <cp:keywords/>
  <dc:description/>
  <cp:lastModifiedBy>Merche Barrachina</cp:lastModifiedBy>
  <cp:revision>19</cp:revision>
  <dcterms:created xsi:type="dcterms:W3CDTF">2021-09-06T15:53:00Z</dcterms:created>
  <dcterms:modified xsi:type="dcterms:W3CDTF">2021-09-06T17:18:00Z</dcterms:modified>
</cp:coreProperties>
</file>